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941899" w:rsidP="00CF1133">
      <w:pPr>
        <w:ind w:left="-710" w:firstLine="695"/>
      </w:pPr>
      <w:bookmarkStart w:id="0" w:name="_GoBack"/>
      <w:bookmarkEnd w:id="0"/>
      <w:r>
        <w:rPr>
          <w:b/>
          <w:bCs/>
        </w:rPr>
        <w:t xml:space="preserve">Lancashire Enterprise Partnership Limited  </w:t>
      </w:r>
    </w:p>
    <w:p w:rsidR="00CF1133" w:rsidRPr="00BC4466" w:rsidRDefault="00941899" w:rsidP="00CF1133">
      <w:pPr>
        <w:spacing w:after="0" w:line="256" w:lineRule="auto"/>
        <w:ind w:left="0" w:firstLine="0"/>
        <w:rPr>
          <w:b/>
          <w:bCs/>
        </w:rPr>
      </w:pPr>
      <w:r w:rsidRPr="00BC4466">
        <w:rPr>
          <w:b/>
          <w:bCs/>
        </w:rPr>
        <w:t xml:space="preserve"> </w:t>
      </w:r>
    </w:p>
    <w:p w:rsidR="00BC4466" w:rsidRPr="00BC4466" w:rsidRDefault="00941899" w:rsidP="00CF1133">
      <w:pPr>
        <w:spacing w:after="0" w:line="256" w:lineRule="auto"/>
        <w:ind w:left="0" w:firstLine="0"/>
        <w:rPr>
          <w:b/>
          <w:bCs/>
        </w:rPr>
      </w:pPr>
      <w:r w:rsidRPr="00BC4466">
        <w:rPr>
          <w:b/>
        </w:rPr>
        <w:t xml:space="preserve">Private and Confidential: </w:t>
      </w:r>
      <w:r>
        <w:rPr>
          <w:b/>
        </w:rPr>
        <w:t>NO</w:t>
      </w:r>
    </w:p>
    <w:p w:rsidR="00BC4466" w:rsidRDefault="00941899" w:rsidP="00CF1133">
      <w:pPr>
        <w:spacing w:after="0" w:line="256" w:lineRule="auto"/>
        <w:ind w:left="0" w:firstLine="0"/>
      </w:pPr>
    </w:p>
    <w:p w:rsidR="00A3358A" w:rsidRDefault="00941899" w:rsidP="00A3358A">
      <w:r w:rsidRPr="005D0C06">
        <w:rPr>
          <w:b/>
        </w:rPr>
        <w:t>Date:</w:t>
      </w:r>
      <w:r>
        <w:t xml:space="preserve"> </w:t>
      </w:r>
      <w:r>
        <w:fldChar w:fldCharType="begin"/>
      </w:r>
      <w:r>
        <w:instrText xml:space="preserve"> DOCPROPERTY  MeetingDate  \* MERGEFORMAT </w:instrText>
      </w:r>
      <w:r>
        <w:fldChar w:fldCharType="separate"/>
      </w:r>
      <w:r>
        <w:t>Tuesday, 24 April 2018</w:t>
      </w:r>
      <w:r>
        <w:fldChar w:fldCharType="end"/>
      </w:r>
    </w:p>
    <w:p w:rsidR="00A3358A" w:rsidRDefault="00941899" w:rsidP="00A3358A"/>
    <w:p w:rsidR="00A3358A" w:rsidRDefault="00941899"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Decisions Report</w:t>
      </w:r>
      <w:r>
        <w:rPr>
          <w:rFonts w:eastAsia="Times New Roman" w:cs="Times New Roman"/>
          <w:b/>
          <w:color w:val="auto"/>
          <w:szCs w:val="20"/>
        </w:rPr>
        <w:fldChar w:fldCharType="end"/>
      </w:r>
    </w:p>
    <w:p w:rsidR="00A3358A" w:rsidRDefault="00941899" w:rsidP="00A3358A">
      <w:pPr>
        <w:ind w:left="0" w:firstLine="0"/>
      </w:pPr>
      <w:r>
        <w:t>(Appendix 'A'</w:t>
      </w:r>
      <w:r>
        <w:t xml:space="preserve"> refers)</w:t>
      </w:r>
    </w:p>
    <w:p w:rsidR="00D7480F" w:rsidRDefault="00941899" w:rsidP="00CF1133">
      <w:pPr>
        <w:spacing w:after="0" w:line="256" w:lineRule="auto"/>
        <w:ind w:left="0" w:firstLine="0"/>
      </w:pPr>
    </w:p>
    <w:p w:rsidR="00CF1133" w:rsidRDefault="00941899" w:rsidP="00133A09">
      <w:pPr>
        <w:ind w:left="0" w:right="-873" w:firstLine="0"/>
        <w:rPr>
          <w:b/>
          <w:bCs/>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Milroy</w:t>
      </w:r>
      <w:r>
        <w:rPr>
          <w:b/>
        </w:rPr>
        <w:fldChar w:fldCharType="end"/>
      </w:r>
      <w:r w:rsidRPr="00F41096">
        <w:rPr>
          <w:b/>
        </w:rPr>
        <w:t xml:space="preserve">, </w:t>
      </w:r>
      <w:r>
        <w:rPr>
          <w:b/>
        </w:rPr>
        <w:t xml:space="preserve">Senior Democratic Services Officer, </w:t>
      </w:r>
      <w:r>
        <w:rPr>
          <w:b/>
        </w:rPr>
        <w:br/>
      </w:r>
      <w:r>
        <w:rPr>
          <w:b/>
        </w:rPr>
        <w:fldChar w:fldCharType="begin"/>
      </w:r>
      <w:r>
        <w:rPr>
          <w:b/>
        </w:rPr>
        <w:instrText xml:space="preserve"> DOCPROPERTY  LeadOfficerTel  \* MERGEFORMAT </w:instrText>
      </w:r>
      <w:r>
        <w:rPr>
          <w:b/>
        </w:rPr>
        <w:fldChar w:fldCharType="separate"/>
      </w:r>
      <w:r>
        <w:rPr>
          <w:b/>
        </w:rPr>
        <w:t>Tel: 01772 530354</w:t>
      </w:r>
      <w:r>
        <w:rPr>
          <w:b/>
        </w:rPr>
        <w:fldChar w:fldCharType="end"/>
      </w:r>
      <w:r w:rsidRPr="00F41096">
        <w:rPr>
          <w:b/>
        </w:rPr>
        <w:t xml:space="preserve">, </w:t>
      </w:r>
      <w:r>
        <w:rPr>
          <w:b/>
        </w:rPr>
        <w:fldChar w:fldCharType="begin"/>
      </w:r>
      <w:r>
        <w:rPr>
          <w:b/>
        </w:rPr>
        <w:instrText xml:space="preserve"> DOCPROPERTY  LeadOfficerEmail  \* MERGEFORMAT </w:instrText>
      </w:r>
      <w:r>
        <w:rPr>
          <w:b/>
        </w:rPr>
        <w:fldChar w:fldCharType="separate"/>
      </w:r>
      <w:r>
        <w:rPr>
          <w:b/>
        </w:rPr>
        <w:t>andy.milroy@lancashire</w:t>
      </w:r>
      <w:r>
        <w:rPr>
          <w:b/>
        </w:rPr>
        <w:t>.gov.uk</w:t>
      </w:r>
      <w:r>
        <w:rPr>
          <w:b/>
        </w:rPr>
        <w:fldChar w:fldCharType="end"/>
      </w:r>
      <w:r>
        <w:rPr>
          <w:b/>
          <w:bCs/>
        </w:rPr>
        <w:t xml:space="preserve"> </w:t>
      </w:r>
    </w:p>
    <w:p w:rsidR="00F95C8B" w:rsidRDefault="00941899"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014F" w:rsidTr="00841251">
        <w:tc>
          <w:tcPr>
            <w:tcW w:w="9180" w:type="dxa"/>
          </w:tcPr>
          <w:p w:rsidR="00F95C8B" w:rsidRDefault="00941899" w:rsidP="00841251">
            <w:pPr>
              <w:pStyle w:val="Header"/>
            </w:pPr>
          </w:p>
          <w:p w:rsidR="00F95C8B" w:rsidRPr="00F95C8B" w:rsidRDefault="00941899" w:rsidP="00841251">
            <w:pPr>
              <w:pStyle w:val="Heading6"/>
              <w:rPr>
                <w:rFonts w:ascii="Arial" w:hAnsi="Arial"/>
                <w:b/>
                <w:color w:val="auto"/>
              </w:rPr>
            </w:pPr>
            <w:r w:rsidRPr="00F95C8B">
              <w:rPr>
                <w:rFonts w:ascii="Arial" w:hAnsi="Arial"/>
                <w:b/>
                <w:color w:val="auto"/>
              </w:rPr>
              <w:t>Executive Summary</w:t>
            </w:r>
          </w:p>
          <w:p w:rsidR="00F95C8B" w:rsidRPr="00F95C8B" w:rsidRDefault="00941899" w:rsidP="00841251">
            <w:pPr>
              <w:rPr>
                <w:color w:val="auto"/>
              </w:rPr>
            </w:pPr>
          </w:p>
          <w:p w:rsidR="00133A09" w:rsidRDefault="00941899" w:rsidP="00133A09">
            <w:pPr>
              <w:ind w:left="0" w:firstLine="0"/>
              <w:rPr>
                <w:color w:val="auto"/>
              </w:rPr>
            </w:pPr>
            <w:r>
              <w:rPr>
                <w:color w:val="auto"/>
              </w:rPr>
              <w:t>This report extracts the key items considered by each of the Lancashire Enterprise Partnership (LEP) Board Committees at their recent meetings, and where applicable, and if not considered elsewhere on the Board's main agenda, contains decisions referred to</w:t>
            </w:r>
            <w:r>
              <w:rPr>
                <w:color w:val="auto"/>
              </w:rPr>
              <w:t xml:space="preserve"> the Board by its Committees for approval. </w:t>
            </w:r>
          </w:p>
          <w:p w:rsidR="00F95C8B" w:rsidRDefault="00941899" w:rsidP="00841251">
            <w:pPr>
              <w:rPr>
                <w:color w:val="auto"/>
              </w:rPr>
            </w:pPr>
          </w:p>
          <w:p w:rsidR="000008D9" w:rsidRDefault="00941899" w:rsidP="000008D9">
            <w:pPr>
              <w:ind w:left="29" w:hanging="29"/>
              <w:rPr>
                <w:color w:val="auto"/>
              </w:rPr>
            </w:pPr>
            <w:r>
              <w:rPr>
                <w:color w:val="auto"/>
              </w:rPr>
              <w:t>On this occasion the report also contains a large governance update, including a refreshed LEP Assurance Framework for 2018/19 for approval,  a recruitment process for three new Directors and an update on curren</w:t>
            </w:r>
            <w:r>
              <w:rPr>
                <w:color w:val="auto"/>
              </w:rPr>
              <w:t xml:space="preserve">t </w:t>
            </w:r>
            <w:r>
              <w:rPr>
                <w:color w:val="auto"/>
              </w:rPr>
              <w:t xml:space="preserve">Committee </w:t>
            </w:r>
            <w:r>
              <w:rPr>
                <w:color w:val="auto"/>
              </w:rPr>
              <w:t>vacancies.</w:t>
            </w:r>
          </w:p>
          <w:p w:rsidR="000008D9" w:rsidRPr="00F95C8B" w:rsidRDefault="00941899" w:rsidP="00841251">
            <w:pPr>
              <w:rPr>
                <w:color w:val="auto"/>
              </w:rPr>
            </w:pPr>
          </w:p>
          <w:p w:rsidR="00F95C8B" w:rsidRPr="00F95C8B" w:rsidRDefault="00941899" w:rsidP="00841251">
            <w:pPr>
              <w:pStyle w:val="Heading5"/>
              <w:rPr>
                <w:rFonts w:ascii="Arial" w:hAnsi="Arial"/>
                <w:b/>
                <w:color w:val="auto"/>
              </w:rPr>
            </w:pPr>
            <w:r w:rsidRPr="00F95C8B">
              <w:rPr>
                <w:rFonts w:ascii="Arial" w:hAnsi="Arial"/>
                <w:b/>
                <w:color w:val="auto"/>
              </w:rPr>
              <w:t>Recommendation</w:t>
            </w:r>
          </w:p>
          <w:p w:rsidR="00F95C8B" w:rsidRPr="00F95C8B" w:rsidRDefault="00941899" w:rsidP="00841251">
            <w:pPr>
              <w:rPr>
                <w:color w:val="auto"/>
              </w:rPr>
            </w:pPr>
          </w:p>
          <w:p w:rsidR="00133A09" w:rsidRDefault="00941899" w:rsidP="00133A09">
            <w:pPr>
              <w:ind w:left="0" w:firstLine="0"/>
              <w:rPr>
                <w:color w:val="auto"/>
              </w:rPr>
            </w:pPr>
            <w:r>
              <w:rPr>
                <w:color w:val="auto"/>
              </w:rPr>
              <w:t>The LEP Board is asked to:</w:t>
            </w:r>
          </w:p>
          <w:p w:rsidR="00133A09" w:rsidRDefault="00941899" w:rsidP="00133A09"/>
          <w:p w:rsidR="00133A09" w:rsidRDefault="00941899" w:rsidP="00133A09">
            <w:pPr>
              <w:pStyle w:val="ListParagraph"/>
              <w:numPr>
                <w:ilvl w:val="0"/>
                <w:numId w:val="4"/>
              </w:numPr>
              <w:spacing w:line="247" w:lineRule="auto"/>
              <w:rPr>
                <w:color w:val="auto"/>
              </w:rPr>
            </w:pPr>
            <w:r w:rsidRPr="00D259D9">
              <w:rPr>
                <w:color w:val="auto"/>
              </w:rPr>
              <w:t>Note the updates provided in this report in relati</w:t>
            </w:r>
            <w:r>
              <w:rPr>
                <w:color w:val="auto"/>
              </w:rPr>
              <w:t>on to the Committees of the LEP;</w:t>
            </w:r>
          </w:p>
          <w:p w:rsidR="000008D9" w:rsidRDefault="00941899" w:rsidP="00133A09">
            <w:pPr>
              <w:pStyle w:val="ListParagraph"/>
              <w:numPr>
                <w:ilvl w:val="0"/>
                <w:numId w:val="4"/>
              </w:numPr>
              <w:spacing w:line="247" w:lineRule="auto"/>
              <w:rPr>
                <w:color w:val="auto"/>
              </w:rPr>
            </w:pPr>
            <w:r>
              <w:rPr>
                <w:color w:val="auto"/>
              </w:rPr>
              <w:t>Approve the refreshed LEP Assurance Framework for 2018/19 attached at Appendix 'A';</w:t>
            </w:r>
          </w:p>
          <w:p w:rsidR="00C16595" w:rsidRDefault="00941899" w:rsidP="00133A09">
            <w:pPr>
              <w:pStyle w:val="ListParagraph"/>
              <w:numPr>
                <w:ilvl w:val="0"/>
                <w:numId w:val="4"/>
              </w:numPr>
              <w:spacing w:line="247" w:lineRule="auto"/>
              <w:rPr>
                <w:color w:val="auto"/>
              </w:rPr>
            </w:pPr>
            <w:r>
              <w:rPr>
                <w:color w:val="auto"/>
              </w:rPr>
              <w:t>Authorise the LEP's E</w:t>
            </w:r>
            <w:r>
              <w:rPr>
                <w:color w:val="auto"/>
              </w:rPr>
              <w:t xml:space="preserve">xecutive Committee to progress the </w:t>
            </w:r>
            <w:r>
              <w:rPr>
                <w:color w:val="auto"/>
              </w:rPr>
              <w:t xml:space="preserve">  </w:t>
            </w:r>
            <w:r>
              <w:rPr>
                <w:color w:val="auto"/>
              </w:rPr>
              <w:t xml:space="preserve">search and </w:t>
            </w:r>
            <w:r>
              <w:rPr>
                <w:color w:val="auto"/>
              </w:rPr>
              <w:t xml:space="preserve">recruitment process for </w:t>
            </w:r>
            <w:r>
              <w:rPr>
                <w:color w:val="auto"/>
              </w:rPr>
              <w:t>up</w:t>
            </w:r>
            <w:r>
              <w:rPr>
                <w:color w:val="auto"/>
              </w:rPr>
              <w:t xml:space="preserve"> </w:t>
            </w:r>
            <w:r>
              <w:rPr>
                <w:color w:val="auto"/>
              </w:rPr>
              <w:t xml:space="preserve">to </w:t>
            </w:r>
            <w:r>
              <w:rPr>
                <w:color w:val="auto"/>
              </w:rPr>
              <w:t>three new Directors</w:t>
            </w:r>
            <w:r>
              <w:rPr>
                <w:color w:val="auto"/>
              </w:rPr>
              <w:t>,</w:t>
            </w:r>
            <w:r>
              <w:rPr>
                <w:color w:val="auto"/>
              </w:rPr>
              <w:t xml:space="preserve"> </w:t>
            </w:r>
            <w:r>
              <w:rPr>
                <w:color w:val="auto"/>
              </w:rPr>
              <w:t>as outlined in this report, under the direction of the Company Sec</w:t>
            </w:r>
            <w:r>
              <w:rPr>
                <w:color w:val="auto"/>
              </w:rPr>
              <w:t>retary;; and</w:t>
            </w:r>
          </w:p>
          <w:p w:rsidR="00216B6F" w:rsidRDefault="00941899" w:rsidP="00133A09">
            <w:pPr>
              <w:pStyle w:val="ListParagraph"/>
              <w:numPr>
                <w:ilvl w:val="0"/>
                <w:numId w:val="4"/>
              </w:numPr>
              <w:spacing w:line="247" w:lineRule="auto"/>
              <w:rPr>
                <w:color w:val="auto"/>
              </w:rPr>
            </w:pPr>
            <w:r>
              <w:rPr>
                <w:color w:val="auto"/>
              </w:rPr>
              <w:t xml:space="preserve">Consider and identify Directors to fill the </w:t>
            </w:r>
            <w:r>
              <w:rPr>
                <w:color w:val="auto"/>
              </w:rPr>
              <w:t xml:space="preserve">Committee </w:t>
            </w:r>
            <w:r>
              <w:rPr>
                <w:color w:val="auto"/>
              </w:rPr>
              <w:t>vacancies as outlined in</w:t>
            </w:r>
            <w:r>
              <w:rPr>
                <w:color w:val="auto"/>
              </w:rPr>
              <w:t xml:space="preserve"> the report.</w:t>
            </w:r>
          </w:p>
          <w:p w:rsidR="00F95C8B" w:rsidRDefault="00941899" w:rsidP="00841251"/>
        </w:tc>
      </w:tr>
    </w:tbl>
    <w:p w:rsidR="00A3358A" w:rsidRDefault="00941899" w:rsidP="00CF1133">
      <w:pPr>
        <w:spacing w:after="0" w:line="256" w:lineRule="auto"/>
        <w:ind w:left="0" w:firstLine="0"/>
      </w:pPr>
    </w:p>
    <w:p w:rsidR="00A3358A" w:rsidRDefault="00941899" w:rsidP="00A3358A">
      <w:pPr>
        <w:rPr>
          <w:b/>
        </w:rPr>
      </w:pPr>
      <w:r>
        <w:rPr>
          <w:b/>
        </w:rPr>
        <w:t xml:space="preserve">Background and Advice </w:t>
      </w:r>
    </w:p>
    <w:p w:rsidR="00A3358A" w:rsidRDefault="00941899" w:rsidP="00A3358A">
      <w:pPr>
        <w:rPr>
          <w:b/>
        </w:rPr>
      </w:pPr>
    </w:p>
    <w:p w:rsidR="00133A09" w:rsidRDefault="00941899" w:rsidP="00133A09">
      <w:pPr>
        <w:ind w:left="0" w:firstLine="0"/>
      </w:pPr>
      <w:r>
        <w:t>The Lancashire Enterprise Partnership Board (LEP) approved its first LEP Assurance Framework on 17</w:t>
      </w:r>
      <w:r w:rsidRPr="002C60BA">
        <w:rPr>
          <w:vertAlign w:val="superscript"/>
        </w:rPr>
        <w:t>th</w:t>
      </w:r>
      <w:r>
        <w:t xml:space="preserve"> March 2015 which was subsequently submitted to Government as final in April 2015. The Framework  has</w:t>
      </w:r>
      <w:r>
        <w:t xml:space="preserve"> since been refreshed annually in light of changes in operational requirements and national guidance.  The Assurance Framework is made publically available on the LEP website:  </w:t>
      </w:r>
      <w:hyperlink r:id="rId8" w:history="1">
        <w:r w:rsidRPr="00D12597">
          <w:rPr>
            <w:rStyle w:val="Hyperlink"/>
          </w:rPr>
          <w:t>http://</w:t>
        </w:r>
        <w:r w:rsidRPr="00D12597">
          <w:rPr>
            <w:rStyle w:val="Hyperlink"/>
          </w:rPr>
          <w:t>www.lancashirelep.co.uk/about-us/about-the-lep.aspx</w:t>
        </w:r>
      </w:hyperlink>
    </w:p>
    <w:p w:rsidR="00133A09" w:rsidRDefault="00941899" w:rsidP="00133A09">
      <w:pPr>
        <w:ind w:left="0" w:firstLine="0"/>
      </w:pPr>
    </w:p>
    <w:p w:rsidR="00133A09" w:rsidRDefault="00941899" w:rsidP="00133A09">
      <w:pPr>
        <w:pStyle w:val="ListParagraph"/>
        <w:ind w:left="25" w:firstLine="0"/>
        <w:rPr>
          <w:color w:val="0D0D0D"/>
        </w:rPr>
      </w:pPr>
      <w:r>
        <w:rPr>
          <w:color w:val="0D0D0D"/>
        </w:rPr>
        <w:lastRenderedPageBreak/>
        <w:t>The Assurance Framework ensures that the LEP records decisions taken by the LEP and its Committees in an open and transparent way, consistent with</w:t>
      </w:r>
      <w:r>
        <w:rPr>
          <w:color w:val="0D0D0D"/>
        </w:rPr>
        <w:t xml:space="preserve"> best practice and </w:t>
      </w:r>
      <w:r>
        <w:rPr>
          <w:color w:val="0D0D0D"/>
        </w:rPr>
        <w:t xml:space="preserve">national guidance.  The purpose is </w:t>
      </w:r>
      <w:r>
        <w:rPr>
          <w:color w:val="0D0D0D"/>
        </w:rPr>
        <w:t xml:space="preserve">to ensure that governance and accountability </w:t>
      </w:r>
      <w:r w:rsidRPr="001B1C65">
        <w:rPr>
          <w:color w:val="0D0D0D"/>
        </w:rPr>
        <w:t>arrangements  enabl</w:t>
      </w:r>
      <w:r>
        <w:rPr>
          <w:color w:val="0D0D0D"/>
        </w:rPr>
        <w:t>e</w:t>
      </w:r>
      <w:r w:rsidRPr="001B1C65">
        <w:rPr>
          <w:color w:val="0D0D0D"/>
        </w:rPr>
        <w:t xml:space="preserve"> effective and meaningful engagement of local partners and </w:t>
      </w:r>
      <w:r>
        <w:rPr>
          <w:color w:val="0D0D0D"/>
        </w:rPr>
        <w:t xml:space="preserve">the </w:t>
      </w:r>
      <w:r w:rsidRPr="001B1C65">
        <w:rPr>
          <w:color w:val="0D0D0D"/>
        </w:rPr>
        <w:t xml:space="preserve">public, and that those arrangements operate transparently with LEP decisions capable of being independently scrutinised.  </w:t>
      </w:r>
    </w:p>
    <w:p w:rsidR="00133A09" w:rsidRPr="00AB791B" w:rsidRDefault="00941899" w:rsidP="00133A09">
      <w:pPr>
        <w:ind w:left="0" w:firstLine="0"/>
        <w:rPr>
          <w:color w:val="0D0D0D"/>
        </w:rPr>
      </w:pPr>
      <w:r w:rsidRPr="00AB791B">
        <w:rPr>
          <w:color w:val="0D0D0D"/>
        </w:rPr>
        <w:br/>
        <w:t>Sinc</w:t>
      </w:r>
      <w:r w:rsidRPr="00AB791B">
        <w:rPr>
          <w:color w:val="0D0D0D"/>
        </w:rPr>
        <w:t>e the implementation of the LEP</w:t>
      </w:r>
      <w:r>
        <w:rPr>
          <w:color w:val="0D0D0D"/>
        </w:rPr>
        <w:t>'s</w:t>
      </w:r>
      <w:r w:rsidRPr="00AB791B">
        <w:rPr>
          <w:color w:val="0D0D0D"/>
        </w:rPr>
        <w:t xml:space="preserve"> Assurance Framework, the LEP and its Committees publish their agendas and minutes on the LEP website.  </w:t>
      </w:r>
      <w:r>
        <w:rPr>
          <w:color w:val="0D0D0D"/>
        </w:rPr>
        <w:t xml:space="preserve">This Governance and Committees Decisions report enables the LEP Board and the public to track the key actions of </w:t>
      </w:r>
      <w:r>
        <w:rPr>
          <w:color w:val="0D0D0D"/>
        </w:rPr>
        <w:t>C</w:t>
      </w:r>
      <w:r>
        <w:rPr>
          <w:color w:val="0D0D0D"/>
        </w:rPr>
        <w:t>ommit</w:t>
      </w:r>
      <w:r>
        <w:rPr>
          <w:color w:val="0D0D0D"/>
        </w:rPr>
        <w:t xml:space="preserve">tees </w:t>
      </w:r>
      <w:r>
        <w:rPr>
          <w:color w:val="0D0D0D"/>
        </w:rPr>
        <w:t xml:space="preserve">while also </w:t>
      </w:r>
      <w:r>
        <w:rPr>
          <w:color w:val="0D0D0D"/>
        </w:rPr>
        <w:t xml:space="preserve"> </w:t>
      </w:r>
      <w:r>
        <w:rPr>
          <w:color w:val="0D0D0D"/>
        </w:rPr>
        <w:t xml:space="preserve">presenting </w:t>
      </w:r>
      <w:r>
        <w:rPr>
          <w:color w:val="0D0D0D"/>
        </w:rPr>
        <w:t xml:space="preserve"> key decisions requiring Board approval.</w:t>
      </w:r>
    </w:p>
    <w:p w:rsidR="00133A09" w:rsidRDefault="00941899" w:rsidP="00133A09">
      <w:pPr>
        <w:pStyle w:val="ListParagraph"/>
        <w:ind w:left="25" w:firstLine="0"/>
        <w:rPr>
          <w:color w:val="0D0D0D"/>
        </w:rPr>
      </w:pPr>
    </w:p>
    <w:p w:rsidR="00133A09" w:rsidRDefault="00941899" w:rsidP="00133A09">
      <w:pPr>
        <w:pStyle w:val="ListParagraph"/>
        <w:ind w:left="25" w:firstLine="0"/>
        <w:rPr>
          <w:b/>
          <w:color w:val="0D0D0D"/>
        </w:rPr>
      </w:pPr>
      <w:r>
        <w:rPr>
          <w:b/>
          <w:color w:val="0D0D0D"/>
        </w:rPr>
        <w:t>Governance Updates</w:t>
      </w:r>
    </w:p>
    <w:p w:rsidR="00A3358A" w:rsidRDefault="00941899" w:rsidP="00A3358A">
      <w:pPr>
        <w:ind w:left="0" w:firstLine="0"/>
      </w:pPr>
    </w:p>
    <w:p w:rsidR="00CD6EB3" w:rsidRDefault="00941899" w:rsidP="00A3358A">
      <w:pPr>
        <w:ind w:left="0" w:firstLine="0"/>
        <w:rPr>
          <w:b/>
        </w:rPr>
      </w:pPr>
      <w:r>
        <w:rPr>
          <w:b/>
        </w:rPr>
        <w:t>Deep Dive Update</w:t>
      </w:r>
    </w:p>
    <w:p w:rsidR="00CD6EB3" w:rsidRDefault="00941899" w:rsidP="00A3358A">
      <w:pPr>
        <w:ind w:left="0" w:firstLine="0"/>
        <w:rPr>
          <w:b/>
        </w:rPr>
      </w:pPr>
    </w:p>
    <w:p w:rsidR="00CD6EB3" w:rsidRDefault="00941899" w:rsidP="00A3358A">
      <w:pPr>
        <w:ind w:left="0" w:firstLine="0"/>
      </w:pPr>
      <w:r>
        <w:t xml:space="preserve">Martin Kelly, Director of Economic Development and Planning, LCC and LEP Chief Operating Officer, will provide Board Members with an oral update on </w:t>
      </w:r>
      <w:r>
        <w:t>the recent LEP Deep Dive review undertaken by Government during March 2018.</w:t>
      </w:r>
    </w:p>
    <w:p w:rsidR="00CD6EB3" w:rsidRPr="00CD6EB3" w:rsidRDefault="00941899" w:rsidP="00A3358A">
      <w:pPr>
        <w:ind w:left="0" w:firstLine="0"/>
      </w:pPr>
    </w:p>
    <w:p w:rsidR="00133A09" w:rsidRDefault="00941899" w:rsidP="00A3358A">
      <w:pPr>
        <w:ind w:left="0" w:firstLine="0"/>
        <w:rPr>
          <w:b/>
        </w:rPr>
      </w:pPr>
      <w:r>
        <w:rPr>
          <w:b/>
        </w:rPr>
        <w:t>LEP Assurance Framework</w:t>
      </w:r>
    </w:p>
    <w:p w:rsidR="000008D9" w:rsidRDefault="00941899" w:rsidP="00A3358A">
      <w:pPr>
        <w:ind w:left="0" w:firstLine="0"/>
        <w:rPr>
          <w:b/>
        </w:rPr>
      </w:pPr>
    </w:p>
    <w:p w:rsidR="000008D9" w:rsidRDefault="00941899" w:rsidP="00A3358A">
      <w:pPr>
        <w:ind w:left="0" w:firstLine="0"/>
      </w:pPr>
      <w:r>
        <w:t xml:space="preserve">The LEP Assurance Framework has been refreshed, in accordance with the LEP's policy to review and update on an annual basis and in time for the April </w:t>
      </w:r>
      <w:r>
        <w:t>Board meeting.  An updated draft Assurance Framework for 2018/19 is attached at Appendix 'A' for Board approval.  As in previous years, changes made have been left on the document as tracked changes for ease of reference.</w:t>
      </w:r>
    </w:p>
    <w:p w:rsidR="000008D9" w:rsidRDefault="00941899" w:rsidP="00A3358A">
      <w:pPr>
        <w:ind w:left="0" w:firstLine="0"/>
      </w:pPr>
    </w:p>
    <w:p w:rsidR="000008D9" w:rsidRDefault="00941899" w:rsidP="00A3358A">
      <w:pPr>
        <w:ind w:left="0" w:firstLine="0"/>
      </w:pPr>
      <w:r>
        <w:t xml:space="preserve">Board Members will be aware that </w:t>
      </w:r>
      <w:r>
        <w:t>the Assurance Framework has been updated a number of times in the last six months to take account of new Government Guidance and the outcome of the Ney Review, with explicit reference to the Nolan Principles, a</w:t>
      </w:r>
      <w:r>
        <w:t xml:space="preserve">nd a </w:t>
      </w:r>
      <w:r>
        <w:t>Code of Conduct for both officer</w:t>
      </w:r>
      <w:r>
        <w:t>s</w:t>
      </w:r>
      <w:r>
        <w:t xml:space="preserve"> and mem</w:t>
      </w:r>
      <w:r>
        <w:t xml:space="preserve">bers   </w:t>
      </w:r>
      <w:r>
        <w:t>to agree to abide by.</w:t>
      </w:r>
    </w:p>
    <w:p w:rsidR="000008D9" w:rsidRDefault="00941899" w:rsidP="00A3358A">
      <w:pPr>
        <w:ind w:left="0" w:firstLine="0"/>
      </w:pPr>
    </w:p>
    <w:p w:rsidR="00133A09" w:rsidRDefault="00941899" w:rsidP="00A3358A">
      <w:pPr>
        <w:ind w:left="0" w:firstLine="0"/>
      </w:pPr>
      <w:r>
        <w:t>Therefore, the changes since Board Members last had sight of the Assurance Framework in January 2018 are relatively minor, however attention is drawn to a new section at "Annex 9" within the framework which provides a Board Me</w:t>
      </w:r>
      <w:r>
        <w:t xml:space="preserve">mber and </w:t>
      </w:r>
      <w:r>
        <w:t xml:space="preserve">Committee </w:t>
      </w:r>
      <w:r>
        <w:t xml:space="preserve"> Member Allowance Scheme.  Board Members are requested to approve the refreshed Assurance Framework as presented.</w:t>
      </w:r>
    </w:p>
    <w:p w:rsidR="000008D9" w:rsidRDefault="00941899" w:rsidP="00A3358A">
      <w:pPr>
        <w:ind w:left="0" w:firstLine="0"/>
      </w:pPr>
    </w:p>
    <w:p w:rsidR="00CD6EB3" w:rsidRDefault="00941899" w:rsidP="00A3358A">
      <w:pPr>
        <w:ind w:left="0" w:firstLine="0"/>
        <w:rPr>
          <w:b/>
        </w:rPr>
      </w:pPr>
      <w:r>
        <w:rPr>
          <w:b/>
        </w:rPr>
        <w:t>Recruitment of New Directors</w:t>
      </w:r>
    </w:p>
    <w:p w:rsidR="00CD6EB3" w:rsidRDefault="00941899" w:rsidP="00A3358A">
      <w:pPr>
        <w:ind w:left="0" w:firstLine="0"/>
        <w:rPr>
          <w:b/>
        </w:rPr>
      </w:pPr>
    </w:p>
    <w:p w:rsidR="007A299D" w:rsidRDefault="00941899" w:rsidP="00A3358A">
      <w:pPr>
        <w:ind w:left="0" w:firstLine="0"/>
      </w:pPr>
    </w:p>
    <w:p w:rsidR="00FD0E18" w:rsidRDefault="00941899" w:rsidP="00A3358A">
      <w:pPr>
        <w:ind w:left="0" w:firstLine="0"/>
      </w:pPr>
      <w:r>
        <w:t xml:space="preserve">The Chair of the Board has identified the need for </w:t>
      </w:r>
      <w:r>
        <w:t xml:space="preserve">up to </w:t>
      </w:r>
      <w:r>
        <w:t xml:space="preserve">three additional Directors to lead key areas of capability which will further strengthen the Board's capacity and ability to deliver identified priorities and strengthen its </w:t>
      </w:r>
      <w:r>
        <w:t xml:space="preserve">business </w:t>
      </w:r>
      <w:r>
        <w:t>membership. The areas are:</w:t>
      </w:r>
    </w:p>
    <w:p w:rsidR="00EE2276" w:rsidRDefault="00941899" w:rsidP="00A3358A">
      <w:pPr>
        <w:ind w:left="0" w:firstLine="0"/>
      </w:pPr>
    </w:p>
    <w:p w:rsidR="00EE2276" w:rsidRDefault="00941899" w:rsidP="00AD2822">
      <w:pPr>
        <w:pStyle w:val="ListParagraph"/>
        <w:numPr>
          <w:ilvl w:val="0"/>
          <w:numId w:val="17"/>
        </w:numPr>
      </w:pPr>
      <w:r>
        <w:lastRenderedPageBreak/>
        <w:t>SME Champion;</w:t>
      </w:r>
    </w:p>
    <w:p w:rsidR="00EE2276" w:rsidRDefault="00941899" w:rsidP="00AD2822">
      <w:pPr>
        <w:pStyle w:val="ListParagraph"/>
        <w:numPr>
          <w:ilvl w:val="0"/>
          <w:numId w:val="17"/>
        </w:numPr>
      </w:pPr>
      <w:r>
        <w:t xml:space="preserve">Skills </w:t>
      </w:r>
      <w:r>
        <w:t xml:space="preserve">and Technical Education </w:t>
      </w:r>
      <w:r>
        <w:t>Champion; and</w:t>
      </w:r>
    </w:p>
    <w:p w:rsidR="00EE2276" w:rsidRDefault="00941899" w:rsidP="00AD2822">
      <w:pPr>
        <w:pStyle w:val="ListParagraph"/>
        <w:numPr>
          <w:ilvl w:val="0"/>
          <w:numId w:val="17"/>
        </w:numPr>
      </w:pPr>
      <w:r>
        <w:t>Strategic Marketing Champion.</w:t>
      </w:r>
    </w:p>
    <w:p w:rsidR="00EE2276" w:rsidRDefault="00941899" w:rsidP="00AD2822"/>
    <w:p w:rsidR="00CD6EB3" w:rsidRDefault="00941899" w:rsidP="00A3358A">
      <w:pPr>
        <w:ind w:left="0" w:firstLine="0"/>
      </w:pPr>
      <w:r>
        <w:t xml:space="preserve">Furthermore, in recognition of the feedback received from Government at the Deep Dive review, and in anticipation of further national guidance, it is proposed to openly recruit for </w:t>
      </w:r>
      <w:r>
        <w:t xml:space="preserve">up to </w:t>
      </w:r>
      <w:r>
        <w:t>three new Directors to j</w:t>
      </w:r>
      <w:r>
        <w:t xml:space="preserve">oin the Board, with an emphasis on further increasing the diversity of the Board.  </w:t>
      </w:r>
      <w:r>
        <w:t xml:space="preserve">Subject to Board approval, </w:t>
      </w:r>
      <w:r>
        <w:t xml:space="preserve"> an open advertisement </w:t>
      </w:r>
      <w:r>
        <w:t xml:space="preserve">with an application pack </w:t>
      </w:r>
      <w:r>
        <w:t>w</w:t>
      </w:r>
      <w:r>
        <w:t>ill</w:t>
      </w:r>
      <w:r>
        <w:t xml:space="preserve"> </w:t>
      </w:r>
      <w:r>
        <w:t>be placed on the LEP</w:t>
      </w:r>
      <w:r>
        <w:t>'s</w:t>
      </w:r>
      <w:r>
        <w:t xml:space="preserve"> website </w:t>
      </w:r>
      <w:r>
        <w:t xml:space="preserve">with </w:t>
      </w:r>
      <w:r>
        <w:t xml:space="preserve">these </w:t>
      </w:r>
      <w:r>
        <w:t xml:space="preserve">Board opportunities </w:t>
      </w:r>
      <w:r>
        <w:t xml:space="preserve"> </w:t>
      </w:r>
      <w:r>
        <w:t xml:space="preserve">also </w:t>
      </w:r>
      <w:r>
        <w:t>promoted through the loca</w:t>
      </w:r>
      <w:r>
        <w:t>l media and via key business networks within Lancashire.. It is proposed that the LEP's Executive Committee, under the guidance of the Company Secretary, approve the application pack.</w:t>
      </w:r>
    </w:p>
    <w:p w:rsidR="00693617" w:rsidRDefault="00941899" w:rsidP="00A3358A">
      <w:pPr>
        <w:ind w:left="0" w:firstLine="0"/>
      </w:pPr>
    </w:p>
    <w:p w:rsidR="00693617" w:rsidRDefault="00941899" w:rsidP="00693617">
      <w:pPr>
        <w:ind w:left="0" w:firstLine="0"/>
      </w:pPr>
      <w:r>
        <w:t xml:space="preserve">It is proposed that the Executive Committee be tasked with progressing </w:t>
      </w:r>
      <w:r>
        <w:t xml:space="preserve">the search and selection process, but the decision to endorse any new Director appointments would continue to rest with the Board.  </w:t>
      </w:r>
    </w:p>
    <w:p w:rsidR="00625FF5" w:rsidRDefault="00941899" w:rsidP="00A3358A">
      <w:pPr>
        <w:ind w:left="0" w:firstLine="0"/>
      </w:pPr>
    </w:p>
    <w:p w:rsidR="00C15585" w:rsidRDefault="00941899" w:rsidP="00A3358A">
      <w:pPr>
        <w:ind w:left="0" w:firstLine="0"/>
      </w:pPr>
      <w:r>
        <w:t>Board members are asked to encourage potential candidates</w:t>
      </w:r>
      <w:r>
        <w:t xml:space="preserve"> to apply</w:t>
      </w:r>
      <w:r>
        <w:t xml:space="preserve">, in due course. </w:t>
      </w:r>
    </w:p>
    <w:p w:rsidR="00C15585" w:rsidRDefault="00941899" w:rsidP="00A3358A">
      <w:pPr>
        <w:ind w:left="0" w:firstLine="0"/>
      </w:pPr>
    </w:p>
    <w:p w:rsidR="003A4B1C" w:rsidRDefault="00941899" w:rsidP="00A3358A">
      <w:pPr>
        <w:ind w:left="0" w:firstLine="0"/>
        <w:rPr>
          <w:b/>
        </w:rPr>
      </w:pPr>
      <w:r>
        <w:rPr>
          <w:b/>
        </w:rPr>
        <w:t>Company Articles of Association</w:t>
      </w:r>
    </w:p>
    <w:p w:rsidR="003A4B1C" w:rsidRPr="003A4B1C" w:rsidRDefault="00941899" w:rsidP="00A3358A">
      <w:pPr>
        <w:ind w:left="0" w:firstLine="0"/>
        <w:rPr>
          <w:b/>
        </w:rPr>
      </w:pPr>
    </w:p>
    <w:p w:rsidR="00CD6EB3" w:rsidRDefault="00941899" w:rsidP="00A3358A">
      <w:pPr>
        <w:ind w:left="0" w:firstLine="0"/>
      </w:pPr>
      <w:r>
        <w:t>It s</w:t>
      </w:r>
      <w:r>
        <w:t>houl</w:t>
      </w:r>
      <w:r>
        <w:t xml:space="preserve">d also be noted that the LEP's </w:t>
      </w:r>
      <w:r>
        <w:t>Articles of Association have been updated, with the maximum Board Member number increased to 25 in order to accommodate the new Directors.  There are currently 19 Directors on the Board.</w:t>
      </w:r>
    </w:p>
    <w:p w:rsidR="00CD6EB3" w:rsidRDefault="00941899" w:rsidP="00A3358A">
      <w:pPr>
        <w:ind w:left="0" w:firstLine="0"/>
      </w:pPr>
    </w:p>
    <w:p w:rsidR="00CD6EB3" w:rsidRDefault="00941899" w:rsidP="00A3358A">
      <w:pPr>
        <w:ind w:left="0" w:firstLine="0"/>
        <w:rPr>
          <w:b/>
        </w:rPr>
      </w:pPr>
      <w:r>
        <w:rPr>
          <w:b/>
        </w:rPr>
        <w:t>Committee Vacancies</w:t>
      </w:r>
    </w:p>
    <w:p w:rsidR="00CD6EB3" w:rsidRDefault="00941899" w:rsidP="00A3358A">
      <w:pPr>
        <w:ind w:left="0" w:firstLine="0"/>
        <w:rPr>
          <w:b/>
        </w:rPr>
      </w:pPr>
    </w:p>
    <w:p w:rsidR="00CD6EB3" w:rsidRDefault="00941899" w:rsidP="00A3358A">
      <w:pPr>
        <w:ind w:left="0" w:firstLine="0"/>
      </w:pPr>
      <w:r>
        <w:t xml:space="preserve">Following </w:t>
      </w:r>
      <w:r>
        <w:t>the latest review of the LEP Assurance Framework, the following vacancies have been identified:</w:t>
      </w:r>
    </w:p>
    <w:p w:rsidR="00CD6EB3" w:rsidRDefault="00941899" w:rsidP="00A3358A">
      <w:pPr>
        <w:ind w:left="0" w:firstLine="0"/>
      </w:pPr>
    </w:p>
    <w:p w:rsidR="00CD6EB3" w:rsidRDefault="00941899" w:rsidP="00CD6EB3">
      <w:pPr>
        <w:pStyle w:val="ListParagraph"/>
        <w:numPr>
          <w:ilvl w:val="0"/>
          <w:numId w:val="16"/>
        </w:numPr>
      </w:pPr>
      <w:r>
        <w:t>1 x Executive Committee Member</w:t>
      </w:r>
    </w:p>
    <w:p w:rsidR="00CD6EB3" w:rsidRDefault="00941899" w:rsidP="00CD6EB3">
      <w:pPr>
        <w:pStyle w:val="ListParagraph"/>
        <w:numPr>
          <w:ilvl w:val="0"/>
          <w:numId w:val="16"/>
        </w:numPr>
      </w:pPr>
      <w:r>
        <w:t>1 x Vice Chairs Nominee to be a Member of the Transport for Lancashire Committee</w:t>
      </w:r>
    </w:p>
    <w:p w:rsidR="00CD6EB3" w:rsidRDefault="00941899" w:rsidP="00CD6EB3">
      <w:pPr>
        <w:pStyle w:val="ListParagraph"/>
        <w:numPr>
          <w:ilvl w:val="0"/>
          <w:numId w:val="16"/>
        </w:numPr>
      </w:pPr>
      <w:r>
        <w:t>1 x Enterprise Zone Governance Committee Member</w:t>
      </w:r>
    </w:p>
    <w:p w:rsidR="00CD6EB3" w:rsidRDefault="00941899" w:rsidP="00C16595">
      <w:pPr>
        <w:ind w:left="0" w:firstLine="0"/>
      </w:pPr>
    </w:p>
    <w:p w:rsidR="00CD6EB3" w:rsidRPr="00CD6EB3" w:rsidRDefault="00941899" w:rsidP="00CD6EB3">
      <w:pPr>
        <w:ind w:left="0" w:firstLine="0"/>
      </w:pPr>
      <w:r>
        <w:t>The LEP Board is requested to consider the above vacancies and nominate new representatives for each role.</w:t>
      </w:r>
    </w:p>
    <w:p w:rsidR="00CD6EB3" w:rsidRDefault="00941899" w:rsidP="00A3358A">
      <w:pPr>
        <w:ind w:left="0" w:firstLine="0"/>
        <w:rPr>
          <w:b/>
        </w:rPr>
      </w:pPr>
    </w:p>
    <w:p w:rsidR="00BF402D" w:rsidRDefault="00941899" w:rsidP="00A3358A">
      <w:pPr>
        <w:ind w:left="0" w:firstLine="0"/>
        <w:rPr>
          <w:b/>
        </w:rPr>
      </w:pPr>
      <w:r>
        <w:rPr>
          <w:b/>
        </w:rPr>
        <w:t>LEP Director – Register of Interests Reminder</w:t>
      </w:r>
    </w:p>
    <w:p w:rsidR="00BF402D" w:rsidRDefault="00941899" w:rsidP="00A3358A">
      <w:pPr>
        <w:ind w:left="0" w:firstLine="0"/>
        <w:rPr>
          <w:b/>
        </w:rPr>
      </w:pPr>
    </w:p>
    <w:p w:rsidR="00BF402D" w:rsidRPr="00BF402D" w:rsidRDefault="00941899" w:rsidP="00A3358A">
      <w:pPr>
        <w:ind w:left="0" w:firstLine="0"/>
      </w:pPr>
      <w:r>
        <w:t>LEP Directors have recently undertaken an extensive exercise to transfer their register of i</w:t>
      </w:r>
      <w:r>
        <w:t xml:space="preserve">nterests to the new compliance </w:t>
      </w:r>
      <w:r>
        <w:t>forms in accordance with the new Government Guidance.  All Directors have now completed this exercise and the signed registers, along with an overall register, are published on the LEP website.  Directors are reminded to cont</w:t>
      </w:r>
      <w:r>
        <w:t xml:space="preserve">inue to check and update as necessary as and when details change.  In particular, Directors are asked to consider, on an ongoing basis, if </w:t>
      </w:r>
      <w:r>
        <w:lastRenderedPageBreak/>
        <w:t>they have any property interests (ownership or otherwise) or any properties in the LEP geographical area and to ensur</w:t>
      </w:r>
      <w:r>
        <w:t>e any such properties continue to be recorded on their registers.</w:t>
      </w:r>
    </w:p>
    <w:p w:rsidR="000008D9" w:rsidRDefault="00941899" w:rsidP="00A3358A">
      <w:pPr>
        <w:ind w:left="0" w:firstLine="0"/>
      </w:pPr>
    </w:p>
    <w:p w:rsidR="00133A09" w:rsidRPr="00AA09B8" w:rsidRDefault="00941899" w:rsidP="00133A09">
      <w:pPr>
        <w:pStyle w:val="ListParagraph"/>
        <w:ind w:left="25" w:firstLine="0"/>
        <w:rPr>
          <w:b/>
          <w:color w:val="0D0D0D"/>
        </w:rPr>
      </w:pPr>
      <w:r w:rsidRPr="00AA09B8">
        <w:rPr>
          <w:b/>
          <w:color w:val="0D0D0D"/>
        </w:rPr>
        <w:t>Updates from recent LEP Committee Meetings</w:t>
      </w:r>
    </w:p>
    <w:p w:rsidR="00133A09" w:rsidRDefault="00941899" w:rsidP="00133A09">
      <w:pPr>
        <w:pStyle w:val="ListParagraph"/>
        <w:ind w:left="25" w:firstLine="0"/>
        <w:rPr>
          <w:color w:val="0D0D0D"/>
        </w:rPr>
      </w:pPr>
    </w:p>
    <w:p w:rsidR="00133A09" w:rsidRDefault="00941899" w:rsidP="00133A09">
      <w:pPr>
        <w:pStyle w:val="ListParagraph"/>
        <w:numPr>
          <w:ilvl w:val="0"/>
          <w:numId w:val="5"/>
        </w:numPr>
        <w:ind w:left="426" w:hanging="426"/>
        <w:rPr>
          <w:b/>
          <w:color w:val="0D0D0D"/>
        </w:rPr>
      </w:pPr>
      <w:r w:rsidRPr="00312BC2">
        <w:rPr>
          <w:b/>
          <w:color w:val="0D0D0D"/>
        </w:rPr>
        <w:t>Executive Committee</w:t>
      </w:r>
    </w:p>
    <w:p w:rsidR="00133A09" w:rsidRDefault="00941899" w:rsidP="00133A09">
      <w:pPr>
        <w:ind w:left="0" w:firstLine="0"/>
        <w:rPr>
          <w:color w:val="0D0D0D"/>
        </w:rPr>
      </w:pPr>
    </w:p>
    <w:p w:rsidR="00133A09" w:rsidRDefault="00941899" w:rsidP="00133A09">
      <w:pPr>
        <w:ind w:left="0" w:firstLine="0"/>
        <w:rPr>
          <w:b/>
          <w:color w:val="0D0D0D"/>
        </w:rPr>
      </w:pPr>
      <w:r>
        <w:rPr>
          <w:b/>
          <w:color w:val="0D0D0D"/>
        </w:rPr>
        <w:t>Decision Taken – 08 March 2018 – Private Sector Company Growing Places Investment Fund Approval</w:t>
      </w:r>
    </w:p>
    <w:p w:rsidR="00133A09" w:rsidRDefault="00941899" w:rsidP="00133A09">
      <w:pPr>
        <w:ind w:left="0" w:firstLine="0"/>
        <w:rPr>
          <w:b/>
          <w:color w:val="0D0D0D"/>
        </w:rPr>
      </w:pPr>
    </w:p>
    <w:p w:rsidR="00133A09" w:rsidRDefault="00941899" w:rsidP="00133A09">
      <w:pPr>
        <w:ind w:left="0" w:firstLine="0"/>
        <w:rPr>
          <w:color w:val="0D0D0D"/>
        </w:rPr>
      </w:pPr>
      <w:r>
        <w:rPr>
          <w:color w:val="0D0D0D"/>
        </w:rPr>
        <w:t xml:space="preserve">The Executive Committee, on behalf of the LEP Board, </w:t>
      </w:r>
    </w:p>
    <w:p w:rsidR="00133A09" w:rsidRDefault="00941899" w:rsidP="00133A09">
      <w:pPr>
        <w:ind w:left="0" w:firstLine="0"/>
        <w:rPr>
          <w:b/>
          <w:color w:val="0D0D0D"/>
        </w:rPr>
      </w:pPr>
    </w:p>
    <w:p w:rsidR="00133A09" w:rsidRPr="00A3047F" w:rsidRDefault="00941899" w:rsidP="00133A09">
      <w:pPr>
        <w:pStyle w:val="ListParagraph"/>
        <w:numPr>
          <w:ilvl w:val="0"/>
          <w:numId w:val="14"/>
        </w:numPr>
        <w:spacing w:after="160" w:line="252" w:lineRule="auto"/>
        <w:rPr>
          <w:rFonts w:eastAsiaTheme="minorHAnsi"/>
          <w:color w:val="auto"/>
        </w:rPr>
      </w:pPr>
      <w:r>
        <w:t>Considered and approved a proposed Growing Places Investment Fund loan for a Private Sector Company in Preston;</w:t>
      </w:r>
    </w:p>
    <w:p w:rsidR="00133A09" w:rsidRPr="00A3047F" w:rsidRDefault="00941899" w:rsidP="00133A09">
      <w:pPr>
        <w:pStyle w:val="ListParagraph"/>
        <w:spacing w:after="160" w:line="252" w:lineRule="auto"/>
        <w:ind w:left="1080" w:firstLine="0"/>
        <w:rPr>
          <w:rFonts w:eastAsiaTheme="minorHAnsi"/>
          <w:color w:val="auto"/>
        </w:rPr>
      </w:pPr>
    </w:p>
    <w:p w:rsidR="00133A09" w:rsidRPr="00A3047F" w:rsidRDefault="00941899" w:rsidP="00133A09">
      <w:pPr>
        <w:pStyle w:val="ListParagraph"/>
        <w:numPr>
          <w:ilvl w:val="0"/>
          <w:numId w:val="14"/>
        </w:numPr>
        <w:spacing w:after="160" w:line="252" w:lineRule="auto"/>
        <w:rPr>
          <w:rFonts w:eastAsiaTheme="minorHAnsi"/>
          <w:color w:val="auto"/>
        </w:rPr>
      </w:pPr>
      <w:r>
        <w:t>Authorised the County Council's Director of Corporate Services and the Director of Econo</w:t>
      </w:r>
      <w:r>
        <w:t>mic Development and Planning or their nominated representatives to undertake appropriate financial and other due diligence checks and prepare and execute loan facility documentation, including relevant loan security documentation;</w:t>
      </w:r>
    </w:p>
    <w:p w:rsidR="00133A09" w:rsidRDefault="00941899" w:rsidP="00133A09">
      <w:pPr>
        <w:pStyle w:val="ListParagraph"/>
      </w:pPr>
    </w:p>
    <w:p w:rsidR="00133A09" w:rsidRPr="00A3047F" w:rsidRDefault="00941899" w:rsidP="00133A09">
      <w:pPr>
        <w:pStyle w:val="ListParagraph"/>
        <w:numPr>
          <w:ilvl w:val="0"/>
          <w:numId w:val="14"/>
        </w:numPr>
        <w:spacing w:after="160" w:line="252" w:lineRule="auto"/>
        <w:rPr>
          <w:rFonts w:eastAsiaTheme="minorHAnsi"/>
          <w:color w:val="auto"/>
        </w:rPr>
      </w:pPr>
      <w:r>
        <w:t>Agreed to provide update</w:t>
      </w:r>
      <w:r>
        <w:t>s to the LEP Board on the progress of this scheme and the Growing Places Investment Fund as part of the regular Operational Budget Update presented to the Board.</w:t>
      </w:r>
    </w:p>
    <w:p w:rsidR="00133A09" w:rsidRDefault="00941899" w:rsidP="00133A09">
      <w:pPr>
        <w:ind w:left="0" w:firstLine="0"/>
        <w:rPr>
          <w:b/>
          <w:color w:val="0D0D0D"/>
        </w:rPr>
      </w:pPr>
    </w:p>
    <w:p w:rsidR="00133A09" w:rsidRDefault="00941899" w:rsidP="00133A09">
      <w:pPr>
        <w:ind w:left="0" w:firstLine="0"/>
        <w:rPr>
          <w:b/>
          <w:color w:val="0D0D0D"/>
        </w:rPr>
      </w:pPr>
      <w:r>
        <w:rPr>
          <w:b/>
          <w:color w:val="0D0D0D"/>
        </w:rPr>
        <w:t>Decision Taken – 09 March 2018 – 2018-19 Core Funding Application</w:t>
      </w:r>
    </w:p>
    <w:p w:rsidR="00133A09" w:rsidRDefault="00941899" w:rsidP="00133A09">
      <w:pPr>
        <w:ind w:left="0" w:firstLine="0"/>
        <w:rPr>
          <w:b/>
          <w:color w:val="0D0D0D"/>
        </w:rPr>
      </w:pPr>
    </w:p>
    <w:p w:rsidR="002219D8" w:rsidRPr="002219D8" w:rsidRDefault="00941899" w:rsidP="00A03BCB">
      <w:pPr>
        <w:ind w:left="0" w:firstLine="0"/>
        <w:rPr>
          <w:color w:val="0D0D0D"/>
        </w:rPr>
      </w:pPr>
      <w:r>
        <w:rPr>
          <w:color w:val="0D0D0D"/>
        </w:rPr>
        <w:t>The Executive Committee, o</w:t>
      </w:r>
      <w:r>
        <w:rPr>
          <w:color w:val="0D0D0D"/>
        </w:rPr>
        <w:t>n behalf of the LEP Board, c</w:t>
      </w:r>
      <w:r>
        <w:t>onsidered and approved the Core Funding Application Form for 2018-19 to be submitted to Government.</w:t>
      </w:r>
    </w:p>
    <w:p w:rsidR="00A41D13" w:rsidRPr="009A7630" w:rsidRDefault="00941899" w:rsidP="00133A09">
      <w:pPr>
        <w:ind w:left="0" w:firstLine="0"/>
        <w:rPr>
          <w:color w:val="0D0D0D"/>
        </w:rPr>
      </w:pPr>
    </w:p>
    <w:p w:rsidR="00133A09" w:rsidRPr="00D259D9" w:rsidRDefault="00941899" w:rsidP="00133A09">
      <w:pPr>
        <w:pStyle w:val="ListParagraph"/>
        <w:ind w:left="0" w:firstLine="0"/>
        <w:rPr>
          <w:b/>
          <w:color w:val="0D0D0D"/>
        </w:rPr>
      </w:pPr>
      <w:r>
        <w:rPr>
          <w:b/>
          <w:color w:val="0D0D0D"/>
        </w:rPr>
        <w:t>Decision Taken – 15 March 2018 – DfT Consultation – Major Road Networks</w:t>
      </w:r>
    </w:p>
    <w:p w:rsidR="00133A09" w:rsidRDefault="00941899" w:rsidP="00133A09">
      <w:pPr>
        <w:pStyle w:val="ListParagraph"/>
        <w:ind w:left="0" w:firstLine="0"/>
        <w:rPr>
          <w:color w:val="0D0D0D"/>
        </w:rPr>
      </w:pPr>
    </w:p>
    <w:p w:rsidR="00133A09" w:rsidRDefault="00941899" w:rsidP="00133A09">
      <w:pPr>
        <w:pStyle w:val="ListParagraph"/>
        <w:ind w:left="0" w:firstLine="0"/>
        <w:rPr>
          <w:color w:val="0D0D0D"/>
        </w:rPr>
      </w:pPr>
      <w:r>
        <w:t>The Executive Committee, on behalf of the LEP Board, c</w:t>
      </w:r>
      <w:r>
        <w:t>onsidered and approved the Lancashire LEP response to the consultation to be submitted to Government.</w:t>
      </w:r>
    </w:p>
    <w:p w:rsidR="00D51FC2" w:rsidRDefault="00941899" w:rsidP="00133A09">
      <w:pPr>
        <w:pStyle w:val="ListParagraph"/>
        <w:ind w:left="0" w:firstLine="0"/>
        <w:rPr>
          <w:color w:val="0D0D0D"/>
        </w:rPr>
      </w:pPr>
    </w:p>
    <w:p w:rsidR="00133A09" w:rsidRDefault="00941899" w:rsidP="00133A09">
      <w:pPr>
        <w:pStyle w:val="ListParagraph"/>
        <w:numPr>
          <w:ilvl w:val="0"/>
          <w:numId w:val="5"/>
        </w:numPr>
        <w:ind w:left="284" w:hanging="284"/>
        <w:rPr>
          <w:b/>
          <w:color w:val="0D0D0D"/>
        </w:rPr>
      </w:pPr>
      <w:r>
        <w:rPr>
          <w:b/>
          <w:color w:val="0D0D0D"/>
        </w:rPr>
        <w:t xml:space="preserve">Transport for Lancashire Committee </w:t>
      </w:r>
    </w:p>
    <w:p w:rsidR="00133A09" w:rsidRDefault="00941899" w:rsidP="00133A09">
      <w:pPr>
        <w:ind w:left="0" w:firstLine="0"/>
        <w:rPr>
          <w:color w:val="0D0D0D"/>
        </w:rPr>
      </w:pPr>
    </w:p>
    <w:p w:rsidR="00133A09" w:rsidRDefault="00941899" w:rsidP="00133A09">
      <w:pPr>
        <w:ind w:left="0" w:firstLine="0"/>
        <w:rPr>
          <w:b/>
          <w:color w:val="0D0D0D"/>
        </w:rPr>
      </w:pPr>
      <w:r>
        <w:rPr>
          <w:b/>
          <w:color w:val="0D0D0D"/>
        </w:rPr>
        <w:t>28 March 2018 Meeting</w:t>
      </w:r>
    </w:p>
    <w:p w:rsidR="00133A09" w:rsidRDefault="00941899" w:rsidP="00133A09">
      <w:pPr>
        <w:ind w:left="0" w:firstLine="0"/>
        <w:rPr>
          <w:b/>
          <w:color w:val="0D0D0D"/>
        </w:rPr>
      </w:pPr>
    </w:p>
    <w:p w:rsidR="00133A09" w:rsidRDefault="00941899" w:rsidP="00133A09">
      <w:pPr>
        <w:ind w:left="0" w:firstLine="0"/>
        <w:rPr>
          <w:color w:val="0D0D0D"/>
        </w:rPr>
      </w:pPr>
      <w:r>
        <w:rPr>
          <w:color w:val="0D0D0D"/>
        </w:rPr>
        <w:t xml:space="preserve">The Transport for Lancashire Committee met on 28 March 2018, a summary of the key items </w:t>
      </w:r>
      <w:r>
        <w:rPr>
          <w:color w:val="0D0D0D"/>
        </w:rPr>
        <w:t>considered / approved is as follows:</w:t>
      </w:r>
    </w:p>
    <w:p w:rsidR="007B3789" w:rsidRDefault="00941899" w:rsidP="00133A09">
      <w:pPr>
        <w:ind w:left="0" w:firstLine="0"/>
        <w:rPr>
          <w:color w:val="0D0D0D"/>
        </w:rPr>
      </w:pPr>
    </w:p>
    <w:p w:rsidR="007B3789" w:rsidRPr="007B3789" w:rsidRDefault="00941899" w:rsidP="007B3789">
      <w:pPr>
        <w:pStyle w:val="ListParagraph"/>
        <w:numPr>
          <w:ilvl w:val="0"/>
          <w:numId w:val="15"/>
        </w:numPr>
        <w:rPr>
          <w:color w:val="0D0D0D"/>
        </w:rPr>
      </w:pPr>
      <w:r>
        <w:rPr>
          <w:b/>
          <w:color w:val="0D0D0D"/>
        </w:rPr>
        <w:t>Transport for the North Draft Strategic Plan Public Consultation</w:t>
      </w:r>
      <w:r>
        <w:rPr>
          <w:color w:val="0D0D0D"/>
        </w:rPr>
        <w:t xml:space="preserve"> – the Committee considered and approved a report identifying a number of issues to be brought to the attention of Transport for the North around proposal</w:t>
      </w:r>
      <w:r>
        <w:rPr>
          <w:color w:val="0D0D0D"/>
        </w:rPr>
        <w:t xml:space="preserve">s for the development and delivery of Northern Powerhouse Rail / Long Term Rail </w:t>
      </w:r>
      <w:r>
        <w:rPr>
          <w:color w:val="0D0D0D"/>
        </w:rPr>
        <w:lastRenderedPageBreak/>
        <w:t>Strategy, the Major Road Network and Strategic Development Corridor priorities. With the consultation response approved for submission in accordance with the powers of the Comm</w:t>
      </w:r>
      <w:r>
        <w:rPr>
          <w:color w:val="0D0D0D"/>
        </w:rPr>
        <w:t>ittee.</w:t>
      </w:r>
    </w:p>
    <w:p w:rsidR="00133A09" w:rsidRPr="00BD7651" w:rsidRDefault="00941899" w:rsidP="00133A09">
      <w:pPr>
        <w:ind w:left="0" w:firstLine="0"/>
        <w:rPr>
          <w:b/>
          <w:color w:val="0D0D0D"/>
        </w:rPr>
      </w:pPr>
    </w:p>
    <w:p w:rsidR="00133A09" w:rsidRDefault="00941899" w:rsidP="00133A09">
      <w:pPr>
        <w:pStyle w:val="ListParagraph"/>
        <w:ind w:left="25" w:firstLine="0"/>
        <w:rPr>
          <w:rStyle w:val="Hyperlink"/>
        </w:rPr>
      </w:pPr>
      <w:r>
        <w:rPr>
          <w:color w:val="0D0D0D"/>
        </w:rPr>
        <w:t xml:space="preserve">Full agendas and minutes for Transport for Lancashire meetings can be accessed here:  </w:t>
      </w:r>
      <w:hyperlink r:id="rId9" w:history="1">
        <w:r w:rsidRPr="00CD62B0">
          <w:rPr>
            <w:rStyle w:val="Hyperlink"/>
          </w:rPr>
          <w:t>http://council.lancashire.gov.uk/ieListMeetings.aspx?CommitteeId=956</w:t>
        </w:r>
      </w:hyperlink>
    </w:p>
    <w:p w:rsidR="00AD2822" w:rsidRPr="00AD2822" w:rsidRDefault="00941899" w:rsidP="00C15585">
      <w:pPr>
        <w:ind w:left="0" w:firstLine="0"/>
        <w:rPr>
          <w:color w:val="0D0D0D"/>
        </w:rPr>
      </w:pPr>
    </w:p>
    <w:p w:rsidR="00133A09" w:rsidRDefault="00941899" w:rsidP="00133A09">
      <w:pPr>
        <w:pStyle w:val="ListParagraph"/>
        <w:numPr>
          <w:ilvl w:val="0"/>
          <w:numId w:val="5"/>
        </w:numPr>
        <w:ind w:left="426" w:hanging="426"/>
        <w:rPr>
          <w:b/>
          <w:color w:val="0D0D0D"/>
        </w:rPr>
      </w:pPr>
      <w:r>
        <w:rPr>
          <w:b/>
          <w:color w:val="0D0D0D"/>
        </w:rPr>
        <w:t>City De</w:t>
      </w:r>
      <w:r>
        <w:rPr>
          <w:b/>
          <w:color w:val="0D0D0D"/>
        </w:rPr>
        <w:t>al Executive and Stewardship Board</w:t>
      </w:r>
    </w:p>
    <w:p w:rsidR="00133A09" w:rsidRDefault="00941899" w:rsidP="00133A09">
      <w:pPr>
        <w:ind w:left="0" w:firstLine="0"/>
        <w:rPr>
          <w:b/>
          <w:color w:val="0D0D0D"/>
        </w:rPr>
      </w:pPr>
    </w:p>
    <w:p w:rsidR="00133A09" w:rsidRDefault="00941899" w:rsidP="00133A09">
      <w:pPr>
        <w:ind w:left="0" w:firstLine="0"/>
        <w:rPr>
          <w:b/>
          <w:color w:val="0D0D0D"/>
        </w:rPr>
      </w:pPr>
      <w:r>
        <w:rPr>
          <w:b/>
          <w:color w:val="0D0D0D"/>
        </w:rPr>
        <w:t>19 February 2018 meeting</w:t>
      </w:r>
    </w:p>
    <w:p w:rsidR="00133A09" w:rsidRDefault="00941899" w:rsidP="00133A09">
      <w:pPr>
        <w:ind w:left="0" w:firstLine="0"/>
        <w:rPr>
          <w:b/>
          <w:color w:val="0D0D0D"/>
        </w:rPr>
      </w:pPr>
    </w:p>
    <w:p w:rsidR="00133A09" w:rsidRDefault="00941899" w:rsidP="00133A09">
      <w:pPr>
        <w:ind w:left="0" w:firstLine="0"/>
        <w:rPr>
          <w:color w:val="0D0D0D"/>
        </w:rPr>
      </w:pPr>
      <w:r>
        <w:rPr>
          <w:color w:val="0D0D0D"/>
        </w:rPr>
        <w:t>The Combined City Deal Executive and Stewardship Board met on 19 February 2018, a summary of the key items considered / approved is as follows:</w:t>
      </w:r>
    </w:p>
    <w:p w:rsidR="00133A09" w:rsidRDefault="00941899" w:rsidP="00133A09">
      <w:pPr>
        <w:ind w:left="0" w:firstLine="0"/>
        <w:rPr>
          <w:color w:val="0D0D0D"/>
        </w:rPr>
      </w:pPr>
    </w:p>
    <w:p w:rsidR="00133A09" w:rsidRDefault="00941899" w:rsidP="00133A09">
      <w:pPr>
        <w:pStyle w:val="ListParagraph"/>
        <w:numPr>
          <w:ilvl w:val="0"/>
          <w:numId w:val="9"/>
        </w:numPr>
        <w:rPr>
          <w:color w:val="0D0D0D"/>
        </w:rPr>
      </w:pPr>
      <w:r>
        <w:rPr>
          <w:b/>
          <w:color w:val="0D0D0D"/>
        </w:rPr>
        <w:t>Homes England Quarterly Monitoring Progress Updat</w:t>
      </w:r>
      <w:r>
        <w:rPr>
          <w:b/>
          <w:color w:val="0D0D0D"/>
        </w:rPr>
        <w:t xml:space="preserve">e – Quarter 3 2017/18 </w:t>
      </w:r>
      <w:r>
        <w:rPr>
          <w:color w:val="0D0D0D"/>
        </w:rPr>
        <w:t>– The Executive and Stewardship Board noted progress made by Homes England on the delivery of the City Deal housing sites including key delivery milestones, finances invested, outputs and key risks and emerging issues.</w:t>
      </w:r>
    </w:p>
    <w:p w:rsidR="00133A09" w:rsidRDefault="00941899" w:rsidP="00133A09">
      <w:pPr>
        <w:pStyle w:val="ListParagraph"/>
        <w:ind w:firstLine="0"/>
        <w:rPr>
          <w:color w:val="0D0D0D"/>
        </w:rPr>
      </w:pPr>
    </w:p>
    <w:p w:rsidR="00133A09" w:rsidRPr="00F71323" w:rsidRDefault="00941899" w:rsidP="00F71323">
      <w:pPr>
        <w:pStyle w:val="ListParagraph"/>
        <w:numPr>
          <w:ilvl w:val="0"/>
          <w:numId w:val="9"/>
        </w:numPr>
        <w:rPr>
          <w:color w:val="0D0D0D"/>
        </w:rPr>
      </w:pPr>
      <w:r>
        <w:rPr>
          <w:b/>
          <w:color w:val="0D0D0D"/>
        </w:rPr>
        <w:t>City Deal Quar</w:t>
      </w:r>
      <w:r>
        <w:rPr>
          <w:b/>
          <w:color w:val="0D0D0D"/>
        </w:rPr>
        <w:t xml:space="preserve">ter 3 Implementation Update </w:t>
      </w:r>
      <w:r>
        <w:rPr>
          <w:color w:val="0D0D0D"/>
        </w:rPr>
        <w:t>– The Executive and Stewardship Board noted the progress made on schemes to date.</w:t>
      </w:r>
    </w:p>
    <w:p w:rsidR="00133A09" w:rsidRPr="00607B6B" w:rsidRDefault="00941899" w:rsidP="00133A09">
      <w:pPr>
        <w:pStyle w:val="ListParagraph"/>
        <w:rPr>
          <w:color w:val="0D0D0D"/>
        </w:rPr>
      </w:pPr>
    </w:p>
    <w:p w:rsidR="00133A09" w:rsidRDefault="00941899" w:rsidP="00133A09">
      <w:pPr>
        <w:pStyle w:val="ListParagraph"/>
        <w:numPr>
          <w:ilvl w:val="0"/>
          <w:numId w:val="9"/>
        </w:numPr>
        <w:rPr>
          <w:color w:val="0D0D0D"/>
        </w:rPr>
      </w:pPr>
      <w:r>
        <w:rPr>
          <w:b/>
          <w:color w:val="0D0D0D"/>
        </w:rPr>
        <w:t xml:space="preserve">City Deal Quarter 3 Finance Report </w:t>
      </w:r>
      <w:r>
        <w:rPr>
          <w:color w:val="0D0D0D"/>
        </w:rPr>
        <w:t>– The Executive and Stewardship Board noted the financial update for Quarter 3 (September – December 2017) and</w:t>
      </w:r>
      <w:r>
        <w:rPr>
          <w:color w:val="0D0D0D"/>
        </w:rPr>
        <w:t xml:space="preserve"> the key risks and issues identified going forward.</w:t>
      </w:r>
    </w:p>
    <w:p w:rsidR="00482B03" w:rsidRPr="00482B03" w:rsidRDefault="00941899" w:rsidP="00482B03">
      <w:pPr>
        <w:pStyle w:val="ListParagraph"/>
        <w:rPr>
          <w:color w:val="0D0D0D"/>
        </w:rPr>
      </w:pPr>
    </w:p>
    <w:p w:rsidR="00482B03" w:rsidRDefault="00941899" w:rsidP="00133A09">
      <w:pPr>
        <w:pStyle w:val="ListParagraph"/>
        <w:numPr>
          <w:ilvl w:val="0"/>
          <w:numId w:val="9"/>
        </w:numPr>
        <w:rPr>
          <w:color w:val="0D0D0D"/>
        </w:rPr>
      </w:pPr>
      <w:r>
        <w:rPr>
          <w:b/>
          <w:color w:val="0D0D0D"/>
        </w:rPr>
        <w:t xml:space="preserve">Preston Western Distributor Update </w:t>
      </w:r>
      <w:r>
        <w:rPr>
          <w:color w:val="0D0D0D"/>
        </w:rPr>
        <w:t>– the Executive and Stewardship Board noted the progress made on the Preston Western Distributor, including Cottam Link Road and the East West Link Road, and approved t</w:t>
      </w:r>
      <w:r>
        <w:rPr>
          <w:color w:val="0D0D0D"/>
        </w:rPr>
        <w:t>he programme of Key Milestones for 2018/19 and 2019/20.</w:t>
      </w:r>
    </w:p>
    <w:p w:rsidR="00133A09" w:rsidRPr="009F14B0" w:rsidRDefault="00941899" w:rsidP="00133A09">
      <w:pPr>
        <w:pStyle w:val="ListParagraph"/>
        <w:rPr>
          <w:color w:val="0D0D0D"/>
        </w:rPr>
      </w:pPr>
    </w:p>
    <w:p w:rsidR="00133A09" w:rsidRPr="00F44D9B" w:rsidRDefault="00941899" w:rsidP="00133A09">
      <w:pPr>
        <w:pStyle w:val="ListParagraph"/>
        <w:numPr>
          <w:ilvl w:val="0"/>
          <w:numId w:val="9"/>
        </w:numPr>
        <w:rPr>
          <w:color w:val="FF0000"/>
        </w:rPr>
      </w:pPr>
      <w:r>
        <w:rPr>
          <w:b/>
          <w:color w:val="0D0D0D"/>
        </w:rPr>
        <w:t>City Deal Developments Sites Overview</w:t>
      </w:r>
      <w:r w:rsidRPr="00F44D9B">
        <w:rPr>
          <w:b/>
          <w:color w:val="0D0D0D"/>
        </w:rPr>
        <w:t xml:space="preserve"> </w:t>
      </w:r>
      <w:r w:rsidRPr="00F44D9B">
        <w:rPr>
          <w:color w:val="0D0D0D"/>
        </w:rPr>
        <w:t>– The Executive and Stewardship Board considered a</w:t>
      </w:r>
      <w:r>
        <w:rPr>
          <w:color w:val="0D0D0D"/>
        </w:rPr>
        <w:t>n overview on development sites and agreed that a further more detailed</w:t>
      </w:r>
      <w:r w:rsidRPr="00F44D9B">
        <w:rPr>
          <w:color w:val="0D0D0D"/>
        </w:rPr>
        <w:t xml:space="preserve"> report </w:t>
      </w:r>
      <w:r>
        <w:rPr>
          <w:color w:val="0D0D0D"/>
        </w:rPr>
        <w:t xml:space="preserve">on the housing sites would be </w:t>
      </w:r>
      <w:r>
        <w:rPr>
          <w:color w:val="0D0D0D"/>
        </w:rPr>
        <w:t>brought to the June meeting.</w:t>
      </w:r>
    </w:p>
    <w:p w:rsidR="00133A09" w:rsidRPr="00F44D9B" w:rsidRDefault="00941899" w:rsidP="00133A09">
      <w:pPr>
        <w:ind w:left="0" w:firstLine="0"/>
        <w:rPr>
          <w:color w:val="0D0D0D"/>
        </w:rPr>
      </w:pPr>
    </w:p>
    <w:p w:rsidR="00133A09" w:rsidRDefault="00941899" w:rsidP="00133A09">
      <w:pPr>
        <w:pStyle w:val="ListParagraph"/>
        <w:numPr>
          <w:ilvl w:val="0"/>
          <w:numId w:val="9"/>
        </w:numPr>
        <w:rPr>
          <w:color w:val="0D0D0D"/>
        </w:rPr>
      </w:pPr>
      <w:r>
        <w:rPr>
          <w:b/>
          <w:color w:val="0D0D0D"/>
        </w:rPr>
        <w:t xml:space="preserve">City Deal Review </w:t>
      </w:r>
      <w:r>
        <w:rPr>
          <w:color w:val="0D0D0D"/>
        </w:rPr>
        <w:t>– The Executive and Stewardship Board approved the presented Review process and noted that the selection of a consultant was about to commence. The successful consultant would report to the June meeting.</w:t>
      </w:r>
    </w:p>
    <w:p w:rsidR="00086E8A" w:rsidRPr="00086E8A" w:rsidRDefault="00941899" w:rsidP="00086E8A">
      <w:pPr>
        <w:pStyle w:val="ListParagraph"/>
        <w:rPr>
          <w:color w:val="0D0D0D"/>
        </w:rPr>
      </w:pPr>
    </w:p>
    <w:p w:rsidR="00133A09" w:rsidRDefault="00941899" w:rsidP="00133A09">
      <w:pPr>
        <w:pStyle w:val="ListParagraph"/>
        <w:numPr>
          <w:ilvl w:val="0"/>
          <w:numId w:val="9"/>
        </w:numPr>
        <w:rPr>
          <w:color w:val="0D0D0D"/>
        </w:rPr>
      </w:pPr>
      <w:r w:rsidRPr="00086E8A">
        <w:rPr>
          <w:b/>
          <w:color w:val="0D0D0D"/>
        </w:rPr>
        <w:t>Inve</w:t>
      </w:r>
      <w:r w:rsidRPr="00086E8A">
        <w:rPr>
          <w:b/>
          <w:color w:val="0D0D0D"/>
        </w:rPr>
        <w:t>st Central Lancashire</w:t>
      </w:r>
      <w:r w:rsidRPr="00086E8A">
        <w:rPr>
          <w:color w:val="0D0D0D"/>
        </w:rPr>
        <w:t xml:space="preserve"> – the Executive and Stewardship Board noted the update on the Invest Central Lancashire Prospectus and that it will launch on 01 March 2018 at the Inward Investment Conference</w:t>
      </w:r>
    </w:p>
    <w:p w:rsidR="00086E8A" w:rsidRPr="00086E8A" w:rsidRDefault="00941899" w:rsidP="00086E8A">
      <w:pPr>
        <w:pStyle w:val="ListParagraph"/>
        <w:rPr>
          <w:color w:val="0D0D0D"/>
        </w:rPr>
      </w:pPr>
    </w:p>
    <w:p w:rsidR="00086E8A" w:rsidRPr="004D379E" w:rsidRDefault="00941899" w:rsidP="00133A09">
      <w:pPr>
        <w:pStyle w:val="ListParagraph"/>
        <w:numPr>
          <w:ilvl w:val="0"/>
          <w:numId w:val="9"/>
        </w:numPr>
        <w:rPr>
          <w:color w:val="0D0D0D"/>
        </w:rPr>
      </w:pPr>
      <w:r w:rsidRPr="004D379E">
        <w:rPr>
          <w:color w:val="0D0D0D"/>
        </w:rPr>
        <w:t>It was noted that Stuart Sage was leaving Homes England a</w:t>
      </w:r>
      <w:r w:rsidRPr="004D379E">
        <w:rPr>
          <w:color w:val="0D0D0D"/>
        </w:rPr>
        <w:t xml:space="preserve">nd that Cllr Rankin and Lorraine Norris would have left Preston City Council before the </w:t>
      </w:r>
      <w:r w:rsidRPr="004D379E">
        <w:rPr>
          <w:color w:val="0D0D0D"/>
        </w:rPr>
        <w:lastRenderedPageBreak/>
        <w:t>next meeting of the Combined City Deal Executive / Stewardship Board with replacements to be confirmed by each respective authority.</w:t>
      </w:r>
    </w:p>
    <w:p w:rsidR="00133A09" w:rsidRDefault="00941899" w:rsidP="00133A09">
      <w:pPr>
        <w:ind w:left="0" w:firstLine="0"/>
        <w:rPr>
          <w:b/>
          <w:color w:val="0D0D0D"/>
        </w:rPr>
      </w:pPr>
    </w:p>
    <w:p w:rsidR="00133A09" w:rsidRDefault="00941899" w:rsidP="00133A09">
      <w:pPr>
        <w:pStyle w:val="ListParagraph"/>
        <w:ind w:left="25" w:firstLine="0"/>
      </w:pPr>
      <w:r>
        <w:rPr>
          <w:color w:val="0D0D0D"/>
        </w:rPr>
        <w:t>Full agendas and minutes for the C</w:t>
      </w:r>
      <w:r>
        <w:rPr>
          <w:color w:val="0D0D0D"/>
        </w:rPr>
        <w:t xml:space="preserve">ombined City Deal meetings can be accessed here:  </w:t>
      </w:r>
      <w:hyperlink r:id="rId10" w:history="1">
        <w:r w:rsidRPr="00CD62B0">
          <w:rPr>
            <w:rStyle w:val="Hyperlink"/>
          </w:rPr>
          <w:t>http://council.lancashire.gov.uk/ieListMeetings.aspx?CommitteeID=1072</w:t>
        </w:r>
      </w:hyperlink>
      <w:r>
        <w:rPr>
          <w:color w:val="0D0D0D"/>
        </w:rPr>
        <w:t xml:space="preserve"> </w:t>
      </w:r>
    </w:p>
    <w:p w:rsidR="00AD2822" w:rsidRPr="00E749EF" w:rsidRDefault="00941899" w:rsidP="00133A09">
      <w:pPr>
        <w:ind w:left="0" w:firstLine="0"/>
        <w:rPr>
          <w:b/>
          <w:color w:val="0D0D0D"/>
        </w:rPr>
      </w:pPr>
    </w:p>
    <w:p w:rsidR="00133A09" w:rsidRDefault="00941899" w:rsidP="00133A09">
      <w:pPr>
        <w:pStyle w:val="ListParagraph"/>
        <w:numPr>
          <w:ilvl w:val="0"/>
          <w:numId w:val="5"/>
        </w:numPr>
        <w:ind w:left="426" w:hanging="426"/>
        <w:rPr>
          <w:b/>
          <w:color w:val="0D0D0D"/>
        </w:rPr>
      </w:pPr>
      <w:r>
        <w:rPr>
          <w:b/>
          <w:color w:val="0D0D0D"/>
        </w:rPr>
        <w:t xml:space="preserve">Growth Deal Management Board </w:t>
      </w:r>
    </w:p>
    <w:p w:rsidR="00133A09" w:rsidRPr="0024122A" w:rsidRDefault="00941899" w:rsidP="00133A09">
      <w:pPr>
        <w:ind w:left="0" w:firstLine="0"/>
        <w:rPr>
          <w:b/>
          <w:color w:val="0D0D0D"/>
        </w:rPr>
      </w:pPr>
    </w:p>
    <w:p w:rsidR="00133A09" w:rsidRDefault="00941899" w:rsidP="00133A09">
      <w:pPr>
        <w:ind w:left="0" w:firstLine="0"/>
        <w:rPr>
          <w:color w:val="0D0D0D"/>
        </w:rPr>
      </w:pPr>
      <w:r>
        <w:rPr>
          <w:color w:val="0D0D0D"/>
        </w:rPr>
        <w:t>The Growth Deal M</w:t>
      </w:r>
      <w:r>
        <w:rPr>
          <w:color w:val="0D0D0D"/>
        </w:rPr>
        <w:t>anagement Board met on 21 March 2018, a summary of the key items considered / approved is as follows:</w:t>
      </w:r>
    </w:p>
    <w:p w:rsidR="00133A09" w:rsidRDefault="00941899" w:rsidP="00133A09">
      <w:pPr>
        <w:ind w:left="0" w:firstLine="0"/>
        <w:rPr>
          <w:color w:val="0D0D0D"/>
        </w:rPr>
      </w:pPr>
    </w:p>
    <w:p w:rsidR="00133A09" w:rsidRPr="00214990" w:rsidRDefault="00941899" w:rsidP="00133A09">
      <w:pPr>
        <w:pStyle w:val="ListParagraph"/>
        <w:numPr>
          <w:ilvl w:val="0"/>
          <w:numId w:val="10"/>
        </w:numPr>
        <w:rPr>
          <w:b/>
          <w:color w:val="0D0D0D"/>
        </w:rPr>
      </w:pPr>
      <w:r>
        <w:rPr>
          <w:b/>
          <w:color w:val="0D0D0D"/>
        </w:rPr>
        <w:t>Growth Deal Communications Update</w:t>
      </w:r>
      <w:r w:rsidRPr="00F748C1">
        <w:rPr>
          <w:b/>
          <w:color w:val="0D0D0D"/>
        </w:rPr>
        <w:t xml:space="preserve"> </w:t>
      </w:r>
      <w:r w:rsidRPr="00D750F3">
        <w:rPr>
          <w:color w:val="0D0D0D"/>
        </w:rPr>
        <w:t xml:space="preserve">- the Committee </w:t>
      </w:r>
      <w:r>
        <w:rPr>
          <w:color w:val="0D0D0D"/>
        </w:rPr>
        <w:t>noted the update provided and recommendations for future publicity activity</w:t>
      </w:r>
    </w:p>
    <w:p w:rsidR="00214990" w:rsidRPr="00214990" w:rsidRDefault="00941899" w:rsidP="00214990">
      <w:pPr>
        <w:pStyle w:val="ListParagraph"/>
        <w:ind w:firstLine="0"/>
        <w:rPr>
          <w:b/>
          <w:color w:val="0D0D0D"/>
        </w:rPr>
      </w:pPr>
    </w:p>
    <w:p w:rsidR="00214990" w:rsidRPr="00D750F3" w:rsidRDefault="00941899" w:rsidP="00133A09">
      <w:pPr>
        <w:pStyle w:val="ListParagraph"/>
        <w:numPr>
          <w:ilvl w:val="0"/>
          <w:numId w:val="10"/>
        </w:numPr>
        <w:rPr>
          <w:b/>
          <w:color w:val="0D0D0D"/>
        </w:rPr>
      </w:pPr>
      <w:r>
        <w:rPr>
          <w:b/>
          <w:color w:val="0D0D0D"/>
        </w:rPr>
        <w:t xml:space="preserve">Northlight Residential </w:t>
      </w:r>
      <w:r>
        <w:rPr>
          <w:b/>
          <w:color w:val="0D0D0D"/>
        </w:rPr>
        <w:t>Accommodation and Business Units</w:t>
      </w:r>
      <w:r>
        <w:rPr>
          <w:color w:val="0D0D0D"/>
        </w:rPr>
        <w:t xml:space="preserve"> – the Committee considered and approved the report and mini business case</w:t>
      </w:r>
    </w:p>
    <w:p w:rsidR="00133A09" w:rsidRDefault="00941899" w:rsidP="00133A09">
      <w:pPr>
        <w:pStyle w:val="ListParagraph"/>
        <w:ind w:firstLine="0"/>
        <w:rPr>
          <w:color w:val="0D0D0D"/>
        </w:rPr>
      </w:pPr>
    </w:p>
    <w:p w:rsidR="00133A09" w:rsidRDefault="00941899" w:rsidP="00133A09">
      <w:pPr>
        <w:pStyle w:val="ListParagraph"/>
        <w:numPr>
          <w:ilvl w:val="0"/>
          <w:numId w:val="10"/>
        </w:numPr>
        <w:rPr>
          <w:color w:val="0D0D0D"/>
        </w:rPr>
      </w:pPr>
      <w:r w:rsidRPr="00D750F3">
        <w:rPr>
          <w:b/>
          <w:color w:val="0D0D0D"/>
        </w:rPr>
        <w:t>North West Burnley Growth Corridor</w:t>
      </w:r>
      <w:r>
        <w:rPr>
          <w:color w:val="0D0D0D"/>
        </w:rPr>
        <w:t xml:space="preserve"> – the Committee considered the independent appraisal report from Genecon and agreed to recommend to the LEP Board</w:t>
      </w:r>
      <w:r>
        <w:rPr>
          <w:color w:val="0D0D0D"/>
        </w:rPr>
        <w:t>:</w:t>
      </w:r>
    </w:p>
    <w:p w:rsidR="00E14B12" w:rsidRDefault="00941899" w:rsidP="00E14B12">
      <w:pPr>
        <w:pStyle w:val="ListParagraph"/>
        <w:numPr>
          <w:ilvl w:val="1"/>
          <w:numId w:val="5"/>
        </w:numPr>
        <w:rPr>
          <w:color w:val="0D0D0D"/>
        </w:rPr>
      </w:pPr>
      <w:r>
        <w:rPr>
          <w:color w:val="0D0D0D"/>
        </w:rPr>
        <w:t>A maximum Growth Deal funding approval of £4.9m subject to conditions</w:t>
      </w:r>
    </w:p>
    <w:p w:rsidR="00133A09" w:rsidRDefault="00941899" w:rsidP="004D379E">
      <w:pPr>
        <w:pStyle w:val="ListParagraph"/>
        <w:numPr>
          <w:ilvl w:val="1"/>
          <w:numId w:val="5"/>
        </w:numPr>
        <w:rPr>
          <w:color w:val="0D0D0D"/>
        </w:rPr>
      </w:pPr>
      <w:r>
        <w:rPr>
          <w:color w:val="0D0D0D"/>
        </w:rPr>
        <w:t>To retain the remaining £2.1m of the original £7m allocation to the project for 4 months, pending the final recommendations of the Local Plan Inspector.</w:t>
      </w:r>
    </w:p>
    <w:p w:rsidR="004D379E" w:rsidRDefault="00941899" w:rsidP="004D379E">
      <w:pPr>
        <w:ind w:left="720" w:firstLine="0"/>
        <w:rPr>
          <w:color w:val="0D0D0D"/>
        </w:rPr>
      </w:pPr>
    </w:p>
    <w:p w:rsidR="004D379E" w:rsidRPr="004D379E" w:rsidRDefault="00941899" w:rsidP="004D379E">
      <w:pPr>
        <w:ind w:left="720" w:firstLine="0"/>
        <w:rPr>
          <w:color w:val="0D0D0D"/>
        </w:rPr>
      </w:pPr>
      <w:r>
        <w:rPr>
          <w:color w:val="0D0D0D"/>
        </w:rPr>
        <w:t>Approval of this item has been</w:t>
      </w:r>
      <w:r>
        <w:rPr>
          <w:color w:val="0D0D0D"/>
        </w:rPr>
        <w:t xml:space="preserve"> referred to the LEP Board and is included as part of the Growth Deal approvals paper elsewhere on the agenda.</w:t>
      </w:r>
    </w:p>
    <w:p w:rsidR="004D379E" w:rsidRDefault="00941899" w:rsidP="00133A09">
      <w:pPr>
        <w:ind w:left="0" w:firstLine="0"/>
        <w:rPr>
          <w:color w:val="0D0D0D"/>
        </w:rPr>
      </w:pPr>
    </w:p>
    <w:p w:rsidR="00133A09" w:rsidRDefault="00941899" w:rsidP="00133A09">
      <w:pPr>
        <w:ind w:left="0" w:firstLine="0"/>
        <w:rPr>
          <w:color w:val="0D0D0D"/>
        </w:rPr>
      </w:pPr>
      <w:r>
        <w:rPr>
          <w:color w:val="0D0D0D"/>
        </w:rPr>
        <w:t xml:space="preserve">The reports and minutes for Growth Deal Management Board meetings can be accessed here: </w:t>
      </w:r>
      <w:hyperlink r:id="rId11" w:history="1">
        <w:r w:rsidRPr="00CD62B0">
          <w:rPr>
            <w:rStyle w:val="Hyperlink"/>
          </w:rPr>
          <w:t>http://council.lancashire.gov.uk/ieListMeetings.aspx?CommitteeID=1218</w:t>
        </w:r>
      </w:hyperlink>
    </w:p>
    <w:p w:rsidR="00AD2822" w:rsidRPr="00942148" w:rsidRDefault="00941899" w:rsidP="00133A09">
      <w:pPr>
        <w:ind w:left="0" w:firstLine="0"/>
      </w:pPr>
    </w:p>
    <w:p w:rsidR="00133A09" w:rsidRPr="00A62AD0" w:rsidRDefault="00941899" w:rsidP="00133A09">
      <w:pPr>
        <w:pStyle w:val="ListParagraph"/>
        <w:numPr>
          <w:ilvl w:val="0"/>
          <w:numId w:val="6"/>
        </w:numPr>
        <w:ind w:left="426" w:hanging="426"/>
        <w:rPr>
          <w:b/>
          <w:color w:val="0D0D0D"/>
        </w:rPr>
      </w:pPr>
      <w:r w:rsidRPr="00A62AD0">
        <w:rPr>
          <w:b/>
          <w:color w:val="0D0D0D"/>
        </w:rPr>
        <w:t>Enterprise Zone Governance Committee</w:t>
      </w:r>
    </w:p>
    <w:p w:rsidR="00133A09" w:rsidRDefault="00941899" w:rsidP="00133A09">
      <w:pPr>
        <w:ind w:left="0" w:firstLine="0"/>
        <w:rPr>
          <w:b/>
          <w:color w:val="0D0D0D"/>
        </w:rPr>
      </w:pPr>
    </w:p>
    <w:p w:rsidR="00133A09" w:rsidRPr="00A90AAB" w:rsidRDefault="00941899" w:rsidP="00133A09">
      <w:pPr>
        <w:ind w:left="0" w:firstLine="0"/>
        <w:rPr>
          <w:color w:val="0D0D0D"/>
        </w:rPr>
      </w:pPr>
      <w:r w:rsidRPr="00A90AAB">
        <w:rPr>
          <w:color w:val="0D0D0D"/>
        </w:rPr>
        <w:t>The Enterprise Zone Governance Committee has not met since the last LEP Board meeting.</w:t>
      </w:r>
    </w:p>
    <w:p w:rsidR="00133A09" w:rsidRDefault="00941899" w:rsidP="00133A09">
      <w:pPr>
        <w:ind w:left="0" w:firstLine="0"/>
        <w:rPr>
          <w:b/>
          <w:color w:val="0D0D0D"/>
        </w:rPr>
      </w:pPr>
    </w:p>
    <w:p w:rsidR="00133A09" w:rsidRDefault="00941899" w:rsidP="00133A09">
      <w:pPr>
        <w:ind w:left="0" w:firstLine="0"/>
        <w:rPr>
          <w:color w:val="0D0D0D"/>
        </w:rPr>
      </w:pPr>
      <w:r>
        <w:rPr>
          <w:color w:val="0D0D0D"/>
        </w:rPr>
        <w:t xml:space="preserve">Full agendas and minutes for </w:t>
      </w:r>
      <w:r>
        <w:rPr>
          <w:color w:val="0D0D0D"/>
        </w:rPr>
        <w:t xml:space="preserve">the Enterprise Zone Governance Committee meetings can be accessed here: </w:t>
      </w:r>
      <w:hyperlink r:id="rId12" w:history="1">
        <w:r w:rsidRPr="00CD62B0">
          <w:rPr>
            <w:rStyle w:val="Hyperlink"/>
          </w:rPr>
          <w:t>http://council.lancashire.gov.uk/ieListMeetings.aspx?CommitteeID=1171</w:t>
        </w:r>
      </w:hyperlink>
    </w:p>
    <w:p w:rsidR="00133A09" w:rsidRDefault="00941899" w:rsidP="00133A09">
      <w:pPr>
        <w:ind w:left="0" w:firstLine="0"/>
        <w:rPr>
          <w:b/>
          <w:color w:val="0D0D0D"/>
        </w:rPr>
      </w:pPr>
    </w:p>
    <w:p w:rsidR="00AD2822" w:rsidRDefault="00941899" w:rsidP="00133A09">
      <w:pPr>
        <w:ind w:left="0" w:firstLine="0"/>
        <w:rPr>
          <w:b/>
          <w:color w:val="0D0D0D"/>
        </w:rPr>
      </w:pPr>
    </w:p>
    <w:p w:rsidR="00AD2822" w:rsidRDefault="00941899" w:rsidP="00133A09">
      <w:pPr>
        <w:ind w:left="0" w:firstLine="0"/>
        <w:rPr>
          <w:b/>
          <w:color w:val="0D0D0D"/>
        </w:rPr>
      </w:pPr>
    </w:p>
    <w:p w:rsidR="00AD2822" w:rsidRDefault="00941899" w:rsidP="00133A09">
      <w:pPr>
        <w:ind w:left="0" w:firstLine="0"/>
        <w:rPr>
          <w:b/>
          <w:color w:val="0D0D0D"/>
        </w:rPr>
      </w:pPr>
    </w:p>
    <w:p w:rsidR="00AD2822" w:rsidRDefault="00941899" w:rsidP="00133A09">
      <w:pPr>
        <w:ind w:left="0" w:firstLine="0"/>
        <w:rPr>
          <w:b/>
          <w:color w:val="0D0D0D"/>
        </w:rPr>
      </w:pPr>
    </w:p>
    <w:p w:rsidR="00AD2822" w:rsidRDefault="00941899" w:rsidP="00133A09">
      <w:pPr>
        <w:ind w:left="0" w:firstLine="0"/>
        <w:rPr>
          <w:b/>
          <w:color w:val="0D0D0D"/>
        </w:rPr>
      </w:pPr>
    </w:p>
    <w:p w:rsidR="00AD2822" w:rsidRPr="00EB254C" w:rsidRDefault="00941899" w:rsidP="00133A09">
      <w:pPr>
        <w:ind w:left="0" w:firstLine="0"/>
        <w:rPr>
          <w:b/>
          <w:color w:val="0D0D0D"/>
        </w:rPr>
      </w:pPr>
    </w:p>
    <w:p w:rsidR="00133A09" w:rsidRDefault="00941899" w:rsidP="00133A09">
      <w:pPr>
        <w:pStyle w:val="ListParagraph"/>
        <w:numPr>
          <w:ilvl w:val="0"/>
          <w:numId w:val="6"/>
        </w:numPr>
        <w:ind w:left="426" w:hanging="426"/>
        <w:rPr>
          <w:b/>
          <w:color w:val="0D0D0D"/>
        </w:rPr>
      </w:pPr>
      <w:r>
        <w:rPr>
          <w:b/>
          <w:color w:val="0D0D0D"/>
        </w:rPr>
        <w:lastRenderedPageBreak/>
        <w:t xml:space="preserve">Lancashire Skills and Employment Board </w:t>
      </w:r>
    </w:p>
    <w:p w:rsidR="00133A09" w:rsidRDefault="00941899" w:rsidP="00133A09">
      <w:pPr>
        <w:ind w:left="0" w:firstLine="0"/>
        <w:rPr>
          <w:color w:val="0D0D0D"/>
        </w:rPr>
      </w:pPr>
    </w:p>
    <w:p w:rsidR="00133A09" w:rsidRDefault="00941899" w:rsidP="00133A09">
      <w:pPr>
        <w:ind w:left="0" w:firstLine="0"/>
        <w:rPr>
          <w:b/>
          <w:color w:val="0D0D0D"/>
        </w:rPr>
      </w:pPr>
      <w:r>
        <w:rPr>
          <w:color w:val="0D0D0D"/>
        </w:rPr>
        <w:t>The Lancashire Skills and Employment Board met on 11 April 2018, a summary of the key items considered / approved is as follows</w:t>
      </w:r>
      <w:r w:rsidRPr="00D750F3">
        <w:rPr>
          <w:color w:val="0D0D0D"/>
        </w:rPr>
        <w:t>:</w:t>
      </w:r>
    </w:p>
    <w:p w:rsidR="00133A09" w:rsidRDefault="00941899" w:rsidP="00133A09">
      <w:pPr>
        <w:ind w:left="0" w:firstLine="0"/>
        <w:rPr>
          <w:color w:val="0D0D0D"/>
        </w:rPr>
      </w:pPr>
    </w:p>
    <w:p w:rsidR="00133A09" w:rsidRPr="004D379E" w:rsidRDefault="00941899" w:rsidP="004D379E">
      <w:pPr>
        <w:pStyle w:val="ListParagraph"/>
        <w:numPr>
          <w:ilvl w:val="0"/>
          <w:numId w:val="15"/>
        </w:numPr>
        <w:rPr>
          <w:color w:val="0D0D0D"/>
        </w:rPr>
      </w:pPr>
      <w:r w:rsidRPr="004D379E">
        <w:rPr>
          <w:b/>
          <w:color w:val="0D0D0D"/>
        </w:rPr>
        <w:t>ESFA Projects</w:t>
      </w:r>
      <w:r w:rsidRPr="004D379E">
        <w:rPr>
          <w:color w:val="0D0D0D"/>
        </w:rPr>
        <w:t xml:space="preserve"> – the Committee noted progress made with ESFA projects, and approved so</w:t>
      </w:r>
      <w:r w:rsidRPr="004D379E">
        <w:rPr>
          <w:color w:val="0D0D0D"/>
        </w:rPr>
        <w:t>me changes to the Capacity Building and Engagement Activity plans.</w:t>
      </w:r>
    </w:p>
    <w:p w:rsidR="004D379E" w:rsidRPr="004D379E" w:rsidRDefault="00941899" w:rsidP="004D379E">
      <w:pPr>
        <w:pStyle w:val="ListParagraph"/>
        <w:ind w:firstLine="0"/>
        <w:rPr>
          <w:color w:val="0D0D0D"/>
        </w:rPr>
      </w:pPr>
    </w:p>
    <w:p w:rsidR="00133A09" w:rsidRDefault="00941899" w:rsidP="00133A09">
      <w:pPr>
        <w:pStyle w:val="ListParagraph"/>
        <w:numPr>
          <w:ilvl w:val="0"/>
          <w:numId w:val="11"/>
        </w:numPr>
        <w:rPr>
          <w:color w:val="0D0D0D"/>
        </w:rPr>
      </w:pPr>
      <w:r>
        <w:rPr>
          <w:b/>
          <w:color w:val="0D0D0D"/>
        </w:rPr>
        <w:t>Labour Market Intelligence Toolkit</w:t>
      </w:r>
      <w:r>
        <w:rPr>
          <w:color w:val="0D0D0D"/>
        </w:rPr>
        <w:t xml:space="preserve"> – the Committee received a presentation from Ekosgen on the refresh of the evidence base, and the development of factsheets for each area.</w:t>
      </w:r>
    </w:p>
    <w:p w:rsidR="00D37F4E" w:rsidRPr="00D37F4E" w:rsidRDefault="00941899" w:rsidP="00D37F4E">
      <w:pPr>
        <w:pStyle w:val="ListParagraph"/>
        <w:rPr>
          <w:color w:val="0D0D0D"/>
        </w:rPr>
      </w:pPr>
    </w:p>
    <w:p w:rsidR="00D37F4E" w:rsidRDefault="00941899" w:rsidP="00133A09">
      <w:pPr>
        <w:pStyle w:val="ListParagraph"/>
        <w:numPr>
          <w:ilvl w:val="0"/>
          <w:numId w:val="11"/>
        </w:numPr>
        <w:rPr>
          <w:color w:val="0D0D0D"/>
        </w:rPr>
      </w:pPr>
      <w:r w:rsidRPr="00D37F4E">
        <w:rPr>
          <w:b/>
          <w:color w:val="0D0D0D"/>
        </w:rPr>
        <w:t>Apprenticeshi</w:t>
      </w:r>
      <w:r w:rsidRPr="00D37F4E">
        <w:rPr>
          <w:b/>
          <w:color w:val="0D0D0D"/>
        </w:rPr>
        <w:t>ps</w:t>
      </w:r>
      <w:r>
        <w:rPr>
          <w:color w:val="0D0D0D"/>
        </w:rPr>
        <w:t xml:space="preserve"> – the Committee received an update on the progress made on apprenticeships around data analysis and events targeting intermediaries and employers.</w:t>
      </w:r>
    </w:p>
    <w:p w:rsidR="00D37F4E" w:rsidRPr="00D37F4E" w:rsidRDefault="00941899" w:rsidP="00D37F4E">
      <w:pPr>
        <w:pStyle w:val="ListParagraph"/>
        <w:rPr>
          <w:color w:val="0D0D0D"/>
        </w:rPr>
      </w:pPr>
    </w:p>
    <w:p w:rsidR="00D37F4E" w:rsidRPr="00D750F3" w:rsidRDefault="00941899" w:rsidP="00133A09">
      <w:pPr>
        <w:pStyle w:val="ListParagraph"/>
        <w:numPr>
          <w:ilvl w:val="0"/>
          <w:numId w:val="11"/>
        </w:numPr>
        <w:rPr>
          <w:color w:val="0D0D0D"/>
        </w:rPr>
      </w:pPr>
      <w:r>
        <w:rPr>
          <w:b/>
          <w:color w:val="0D0D0D"/>
        </w:rPr>
        <w:t xml:space="preserve">Local Digital Skills Partnership (LDSP) launch </w:t>
      </w:r>
      <w:r>
        <w:rPr>
          <w:color w:val="0D0D0D"/>
        </w:rPr>
        <w:t>– it was noted that Lancashire will be the first area nati</w:t>
      </w:r>
      <w:r>
        <w:rPr>
          <w:color w:val="0D0D0D"/>
        </w:rPr>
        <w:t>onally to launch a LDSP and are working with DCMS to shape the development of the partnerships. There may also be a fund to support a Digital Skills Coordinator post for a year, if the Lancashire business case was supported by DCMS.</w:t>
      </w:r>
    </w:p>
    <w:p w:rsidR="00133A09" w:rsidRPr="00AB791B" w:rsidRDefault="00941899" w:rsidP="00133A09">
      <w:pPr>
        <w:ind w:left="0" w:firstLine="0"/>
        <w:rPr>
          <w:color w:val="0D0D0D"/>
        </w:rPr>
      </w:pPr>
    </w:p>
    <w:p w:rsidR="00133A09" w:rsidRDefault="00941899" w:rsidP="00133A09">
      <w:pPr>
        <w:pStyle w:val="ListParagraph"/>
        <w:ind w:left="25" w:firstLine="0"/>
        <w:rPr>
          <w:rStyle w:val="Hyperlink"/>
        </w:rPr>
      </w:pPr>
      <w:r>
        <w:rPr>
          <w:color w:val="0D0D0D"/>
        </w:rPr>
        <w:t>Full agendas and minut</w:t>
      </w:r>
      <w:r>
        <w:rPr>
          <w:color w:val="0D0D0D"/>
        </w:rPr>
        <w:t xml:space="preserve">es for the Lancashire Skills Board meetings can be accessed here:  </w:t>
      </w:r>
      <w:hyperlink r:id="rId13" w:history="1">
        <w:r w:rsidRPr="00CD62B0">
          <w:rPr>
            <w:rStyle w:val="Hyperlink"/>
          </w:rPr>
          <w:t>http://council.lancashire.gov.uk/ieListMeetings.aspx?CommitteeID=1011</w:t>
        </w:r>
      </w:hyperlink>
    </w:p>
    <w:p w:rsidR="00133A09" w:rsidRDefault="00941899" w:rsidP="00133A09">
      <w:pPr>
        <w:pStyle w:val="ListParagraph"/>
        <w:ind w:left="25" w:firstLine="0"/>
        <w:rPr>
          <w:b/>
          <w:color w:val="0D0D0D"/>
        </w:rPr>
      </w:pPr>
    </w:p>
    <w:p w:rsidR="00133A09" w:rsidRDefault="00941899" w:rsidP="00133A09">
      <w:pPr>
        <w:pStyle w:val="ListParagraph"/>
        <w:numPr>
          <w:ilvl w:val="0"/>
          <w:numId w:val="6"/>
        </w:numPr>
        <w:ind w:left="426" w:hanging="426"/>
        <w:rPr>
          <w:b/>
          <w:color w:val="0D0D0D"/>
        </w:rPr>
      </w:pPr>
      <w:r>
        <w:rPr>
          <w:b/>
          <w:color w:val="0D0D0D"/>
        </w:rPr>
        <w:t xml:space="preserve">Performance Committee </w:t>
      </w:r>
    </w:p>
    <w:p w:rsidR="00133A09" w:rsidRDefault="00941899" w:rsidP="00133A09">
      <w:pPr>
        <w:ind w:left="0" w:firstLine="0"/>
        <w:rPr>
          <w:b/>
          <w:color w:val="0D0D0D"/>
        </w:rPr>
      </w:pPr>
    </w:p>
    <w:p w:rsidR="00133A09" w:rsidRDefault="00941899" w:rsidP="00133A09">
      <w:pPr>
        <w:ind w:left="0" w:firstLine="0"/>
        <w:rPr>
          <w:color w:val="0D0D0D"/>
        </w:rPr>
      </w:pPr>
      <w:r>
        <w:rPr>
          <w:color w:val="0D0D0D"/>
        </w:rPr>
        <w:t>The Perf</w:t>
      </w:r>
      <w:r>
        <w:rPr>
          <w:color w:val="0D0D0D"/>
        </w:rPr>
        <w:t xml:space="preserve">ormance Committee </w:t>
      </w:r>
      <w:r w:rsidRPr="00A90AAB">
        <w:rPr>
          <w:color w:val="0D0D0D"/>
        </w:rPr>
        <w:t>has not met since</w:t>
      </w:r>
      <w:r>
        <w:rPr>
          <w:color w:val="0D0D0D"/>
        </w:rPr>
        <w:t xml:space="preserve"> the last LEP Board meeting, however the Head of LEP Coordination has held a briefing meeting with the new Chair, Liam Finnigan to discuss future work of the Committee and it is scheduled to meet in May 2018 with refreshed priorities and  performance indic</w:t>
      </w:r>
      <w:r>
        <w:rPr>
          <w:color w:val="0D0D0D"/>
        </w:rPr>
        <w:t>ators.</w:t>
      </w:r>
    </w:p>
    <w:p w:rsidR="00133A09" w:rsidRPr="00A90AAB" w:rsidRDefault="00941899" w:rsidP="00133A09">
      <w:pPr>
        <w:ind w:left="0" w:firstLine="0"/>
        <w:rPr>
          <w:color w:val="0D0D0D"/>
        </w:rPr>
      </w:pPr>
    </w:p>
    <w:p w:rsidR="00133A09" w:rsidRDefault="00941899" w:rsidP="00133A09">
      <w:pPr>
        <w:ind w:left="0" w:firstLine="0"/>
        <w:rPr>
          <w:color w:val="0D0D0D"/>
        </w:rPr>
      </w:pPr>
      <w:r>
        <w:rPr>
          <w:color w:val="0D0D0D"/>
        </w:rPr>
        <w:t xml:space="preserve">Full agendas and minutes for the Performance Committee meetings can be accessed here:  </w:t>
      </w:r>
      <w:hyperlink r:id="rId14" w:history="1">
        <w:r w:rsidRPr="00DD24C3">
          <w:rPr>
            <w:rStyle w:val="Hyperlink"/>
          </w:rPr>
          <w:t>http://council.lancashire.gov.uk/ieListMeetings.aspx?CommitteeID=1216</w:t>
        </w:r>
      </w:hyperlink>
    </w:p>
    <w:p w:rsidR="00133A09" w:rsidRPr="00D318E7" w:rsidRDefault="00941899" w:rsidP="00133A09">
      <w:pPr>
        <w:ind w:left="0" w:firstLine="0"/>
        <w:rPr>
          <w:b/>
          <w:color w:val="0D0D0D"/>
        </w:rPr>
      </w:pPr>
    </w:p>
    <w:p w:rsidR="00133A09" w:rsidRDefault="00941899" w:rsidP="00133A09">
      <w:pPr>
        <w:pStyle w:val="ListParagraph"/>
        <w:numPr>
          <w:ilvl w:val="0"/>
          <w:numId w:val="6"/>
        </w:numPr>
        <w:ind w:left="426" w:hanging="426"/>
        <w:rPr>
          <w:b/>
          <w:color w:val="0D0D0D"/>
        </w:rPr>
      </w:pPr>
      <w:r>
        <w:rPr>
          <w:b/>
          <w:color w:val="0D0D0D"/>
        </w:rPr>
        <w:t xml:space="preserve">Business Support Management Board </w:t>
      </w:r>
    </w:p>
    <w:p w:rsidR="00133A09" w:rsidRDefault="00941899" w:rsidP="00133A09">
      <w:pPr>
        <w:pStyle w:val="ListParagraph"/>
        <w:ind w:left="25" w:firstLine="0"/>
        <w:rPr>
          <w:color w:val="0D0D0D"/>
        </w:rPr>
      </w:pPr>
    </w:p>
    <w:p w:rsidR="00133A09" w:rsidRDefault="00941899" w:rsidP="00133A09">
      <w:pPr>
        <w:ind w:left="0" w:firstLine="0"/>
        <w:rPr>
          <w:color w:val="0D0D0D"/>
        </w:rPr>
      </w:pPr>
      <w:r>
        <w:rPr>
          <w:color w:val="0D0D0D"/>
        </w:rPr>
        <w:t xml:space="preserve">The Business Support Management Board </w:t>
      </w:r>
      <w:r w:rsidRPr="00A90AAB">
        <w:rPr>
          <w:color w:val="0D0D0D"/>
        </w:rPr>
        <w:t>has not met s</w:t>
      </w:r>
      <w:r>
        <w:rPr>
          <w:color w:val="0D0D0D"/>
        </w:rPr>
        <w:t>ince the last LEP Board meeting but a programme of meetings for 2018 is currently being set with a meeting to be held in May 2018.</w:t>
      </w:r>
    </w:p>
    <w:p w:rsidR="00133A09" w:rsidRPr="00D37801" w:rsidRDefault="00941899" w:rsidP="00133A09">
      <w:pPr>
        <w:ind w:left="0" w:firstLine="0"/>
        <w:rPr>
          <w:color w:val="0D0D0D"/>
        </w:rPr>
      </w:pPr>
    </w:p>
    <w:p w:rsidR="00133A09" w:rsidRDefault="00941899" w:rsidP="00133A09">
      <w:pPr>
        <w:ind w:left="0" w:firstLine="0"/>
        <w:rPr>
          <w:rStyle w:val="Hyperlink"/>
        </w:rPr>
      </w:pPr>
      <w:r>
        <w:rPr>
          <w:color w:val="0D0D0D"/>
        </w:rPr>
        <w:t>Full</w:t>
      </w:r>
      <w:r>
        <w:rPr>
          <w:iCs/>
        </w:rPr>
        <w:t xml:space="preserve"> </w:t>
      </w:r>
      <w:r>
        <w:rPr>
          <w:color w:val="0D0D0D"/>
        </w:rPr>
        <w:t>agendas and minutes for the Busi</w:t>
      </w:r>
      <w:r>
        <w:rPr>
          <w:color w:val="0D0D0D"/>
        </w:rPr>
        <w:t xml:space="preserve">ness Support Management Board meetings can be accessed here: </w:t>
      </w:r>
      <w:hyperlink r:id="rId15" w:history="1">
        <w:r w:rsidRPr="00064907">
          <w:rPr>
            <w:rStyle w:val="Hyperlink"/>
          </w:rPr>
          <w:t>http://council.lancashire.gov.uk/ieListMeetings.aspx?CommitteeID=1220</w:t>
        </w:r>
      </w:hyperlink>
    </w:p>
    <w:p w:rsidR="00386D34" w:rsidRDefault="00941899" w:rsidP="00C16595">
      <w:pPr>
        <w:ind w:left="0" w:firstLine="0"/>
      </w:pPr>
    </w:p>
    <w:p w:rsidR="005D0C06" w:rsidRPr="00AB6785" w:rsidRDefault="00941899" w:rsidP="005D0C06">
      <w:pPr>
        <w:pStyle w:val="Heading5"/>
        <w:rPr>
          <w:rFonts w:ascii="Arial" w:hAnsi="Arial"/>
          <w:b/>
          <w:color w:val="auto"/>
        </w:rPr>
      </w:pPr>
      <w:r w:rsidRPr="00AB6785">
        <w:rPr>
          <w:rFonts w:ascii="Arial" w:hAnsi="Arial"/>
          <w:b/>
          <w:color w:val="auto"/>
        </w:rPr>
        <w:lastRenderedPageBreak/>
        <w:t>List of Background Papers</w:t>
      </w:r>
    </w:p>
    <w:p w:rsidR="005D0C06" w:rsidRDefault="00941899" w:rsidP="005D0C06"/>
    <w:tbl>
      <w:tblPr>
        <w:tblW w:w="0" w:type="auto"/>
        <w:tblLayout w:type="fixed"/>
        <w:tblLook w:val="0000" w:firstRow="0" w:lastRow="0" w:firstColumn="0" w:lastColumn="0" w:noHBand="0" w:noVBand="0"/>
      </w:tblPr>
      <w:tblGrid>
        <w:gridCol w:w="3510"/>
        <w:gridCol w:w="2492"/>
        <w:gridCol w:w="3178"/>
      </w:tblGrid>
      <w:tr w:rsidR="00CF014F" w:rsidTr="00434CCE">
        <w:tc>
          <w:tcPr>
            <w:tcW w:w="3510" w:type="dxa"/>
          </w:tcPr>
          <w:p w:rsidR="005D0C06" w:rsidRPr="00AB6785" w:rsidRDefault="00941899"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941899"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941899" w:rsidP="00434CCE">
            <w:pPr>
              <w:pStyle w:val="Heading7"/>
              <w:rPr>
                <w:rFonts w:ascii="Arial" w:hAnsi="Arial" w:cs="Arial"/>
                <w:i w:val="0"/>
                <w:color w:val="auto"/>
              </w:rPr>
            </w:pPr>
            <w:r w:rsidRPr="00AB6785">
              <w:rPr>
                <w:rFonts w:ascii="Arial" w:hAnsi="Arial" w:cs="Arial"/>
                <w:i w:val="0"/>
                <w:color w:val="auto"/>
              </w:rPr>
              <w:t>Contact/Tel</w:t>
            </w:r>
          </w:p>
        </w:tc>
      </w:tr>
      <w:tr w:rsidR="00CF014F" w:rsidTr="00434CCE">
        <w:tc>
          <w:tcPr>
            <w:tcW w:w="3510" w:type="dxa"/>
          </w:tcPr>
          <w:p w:rsidR="005D0C06" w:rsidRPr="00AB6785" w:rsidRDefault="00941899" w:rsidP="00434CCE">
            <w:pPr>
              <w:rPr>
                <w:color w:val="auto"/>
              </w:rPr>
            </w:pPr>
          </w:p>
          <w:p w:rsidR="005D0C06" w:rsidRDefault="00941899" w:rsidP="00434CCE">
            <w:pPr>
              <w:rPr>
                <w:color w:val="auto"/>
              </w:rPr>
            </w:pPr>
            <w:r>
              <w:rPr>
                <w:color w:val="auto"/>
              </w:rPr>
              <w:t>N/A</w:t>
            </w:r>
          </w:p>
          <w:p w:rsidR="005D0C06" w:rsidRPr="00AB6785" w:rsidRDefault="00941899" w:rsidP="00434CCE">
            <w:pPr>
              <w:rPr>
                <w:color w:val="auto"/>
              </w:rPr>
            </w:pPr>
          </w:p>
        </w:tc>
        <w:tc>
          <w:tcPr>
            <w:tcW w:w="2492" w:type="dxa"/>
          </w:tcPr>
          <w:p w:rsidR="005D0C06" w:rsidRPr="00AB6785" w:rsidRDefault="00941899" w:rsidP="00434CCE">
            <w:pPr>
              <w:rPr>
                <w:color w:val="auto"/>
              </w:rPr>
            </w:pPr>
          </w:p>
        </w:tc>
        <w:tc>
          <w:tcPr>
            <w:tcW w:w="3178" w:type="dxa"/>
          </w:tcPr>
          <w:p w:rsidR="005D0C06" w:rsidRPr="00AB6785" w:rsidRDefault="00941899" w:rsidP="00434CCE">
            <w:pPr>
              <w:rPr>
                <w:color w:val="auto"/>
              </w:rPr>
            </w:pPr>
          </w:p>
        </w:tc>
      </w:tr>
      <w:tr w:rsidR="00CF014F" w:rsidTr="00434CCE">
        <w:trPr>
          <w:cantSplit/>
        </w:trPr>
        <w:tc>
          <w:tcPr>
            <w:tcW w:w="9180" w:type="dxa"/>
            <w:gridSpan w:val="3"/>
          </w:tcPr>
          <w:p w:rsidR="005D0C06" w:rsidRDefault="00941899" w:rsidP="00434CCE"/>
          <w:p w:rsidR="005D0C06" w:rsidRDefault="00941899" w:rsidP="00434CCE">
            <w:r>
              <w:t xml:space="preserve">Reason for inclusion in Part II, if appropriate </w:t>
            </w:r>
          </w:p>
          <w:p w:rsidR="005D0C06" w:rsidRDefault="00941899" w:rsidP="00434CCE"/>
          <w:p w:rsidR="005D0C06" w:rsidRPr="00F95C8B" w:rsidRDefault="00941899" w:rsidP="00434CCE">
            <w:pPr>
              <w:rPr>
                <w:color w:val="auto"/>
              </w:rPr>
            </w:pPr>
            <w:r>
              <w:rPr>
                <w:color w:val="auto"/>
              </w:rPr>
              <w:t>N/A</w:t>
            </w:r>
          </w:p>
          <w:p w:rsidR="005D0C06" w:rsidRDefault="00941899" w:rsidP="00434CCE">
            <w:pPr>
              <w:jc w:val="both"/>
            </w:pPr>
          </w:p>
        </w:tc>
      </w:tr>
    </w:tbl>
    <w:p w:rsidR="005D0C06" w:rsidRDefault="00941899"/>
    <w:sectPr w:rsidR="005D0C0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1899">
      <w:pPr>
        <w:spacing w:after="0" w:line="240" w:lineRule="auto"/>
      </w:pPr>
      <w:r>
        <w:separator/>
      </w:r>
    </w:p>
  </w:endnote>
  <w:endnote w:type="continuationSeparator" w:id="0">
    <w:p w:rsidR="00000000" w:rsidRDefault="0094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41899">
      <w:pPr>
        <w:spacing w:after="0" w:line="240" w:lineRule="auto"/>
      </w:pPr>
      <w:r>
        <w:separator/>
      </w:r>
    </w:p>
  </w:footnote>
  <w:footnote w:type="continuationSeparator" w:id="0">
    <w:p w:rsidR="00000000" w:rsidRDefault="00941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941899">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666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3AE"/>
    <w:multiLevelType w:val="hybridMultilevel"/>
    <w:tmpl w:val="3CC857DC"/>
    <w:lvl w:ilvl="0" w:tplc="9B7E9EE6">
      <w:start w:val="1"/>
      <w:numFmt w:val="bullet"/>
      <w:lvlText w:val=""/>
      <w:lvlJc w:val="left"/>
      <w:pPr>
        <w:ind w:left="720" w:hanging="360"/>
      </w:pPr>
      <w:rPr>
        <w:rFonts w:ascii="Symbol" w:hAnsi="Symbol" w:hint="default"/>
        <w:color w:val="auto"/>
      </w:rPr>
    </w:lvl>
    <w:lvl w:ilvl="1" w:tplc="8D94FD58" w:tentative="1">
      <w:start w:val="1"/>
      <w:numFmt w:val="bullet"/>
      <w:lvlText w:val="o"/>
      <w:lvlJc w:val="left"/>
      <w:pPr>
        <w:ind w:left="1440" w:hanging="360"/>
      </w:pPr>
      <w:rPr>
        <w:rFonts w:ascii="Courier New" w:hAnsi="Courier New" w:cs="Courier New" w:hint="default"/>
      </w:rPr>
    </w:lvl>
    <w:lvl w:ilvl="2" w:tplc="D04CA77E" w:tentative="1">
      <w:start w:val="1"/>
      <w:numFmt w:val="bullet"/>
      <w:lvlText w:val=""/>
      <w:lvlJc w:val="left"/>
      <w:pPr>
        <w:ind w:left="2160" w:hanging="360"/>
      </w:pPr>
      <w:rPr>
        <w:rFonts w:ascii="Wingdings" w:hAnsi="Wingdings" w:hint="default"/>
      </w:rPr>
    </w:lvl>
    <w:lvl w:ilvl="3" w:tplc="0D468C56" w:tentative="1">
      <w:start w:val="1"/>
      <w:numFmt w:val="bullet"/>
      <w:lvlText w:val=""/>
      <w:lvlJc w:val="left"/>
      <w:pPr>
        <w:ind w:left="2880" w:hanging="360"/>
      </w:pPr>
      <w:rPr>
        <w:rFonts w:ascii="Symbol" w:hAnsi="Symbol" w:hint="default"/>
      </w:rPr>
    </w:lvl>
    <w:lvl w:ilvl="4" w:tplc="3802F49E" w:tentative="1">
      <w:start w:val="1"/>
      <w:numFmt w:val="bullet"/>
      <w:lvlText w:val="o"/>
      <w:lvlJc w:val="left"/>
      <w:pPr>
        <w:ind w:left="3600" w:hanging="360"/>
      </w:pPr>
      <w:rPr>
        <w:rFonts w:ascii="Courier New" w:hAnsi="Courier New" w:cs="Courier New" w:hint="default"/>
      </w:rPr>
    </w:lvl>
    <w:lvl w:ilvl="5" w:tplc="F9C6A62C" w:tentative="1">
      <w:start w:val="1"/>
      <w:numFmt w:val="bullet"/>
      <w:lvlText w:val=""/>
      <w:lvlJc w:val="left"/>
      <w:pPr>
        <w:ind w:left="4320" w:hanging="360"/>
      </w:pPr>
      <w:rPr>
        <w:rFonts w:ascii="Wingdings" w:hAnsi="Wingdings" w:hint="default"/>
      </w:rPr>
    </w:lvl>
    <w:lvl w:ilvl="6" w:tplc="5B58B6DA" w:tentative="1">
      <w:start w:val="1"/>
      <w:numFmt w:val="bullet"/>
      <w:lvlText w:val=""/>
      <w:lvlJc w:val="left"/>
      <w:pPr>
        <w:ind w:left="5040" w:hanging="360"/>
      </w:pPr>
      <w:rPr>
        <w:rFonts w:ascii="Symbol" w:hAnsi="Symbol" w:hint="default"/>
      </w:rPr>
    </w:lvl>
    <w:lvl w:ilvl="7" w:tplc="5F1C211E" w:tentative="1">
      <w:start w:val="1"/>
      <w:numFmt w:val="bullet"/>
      <w:lvlText w:val="o"/>
      <w:lvlJc w:val="left"/>
      <w:pPr>
        <w:ind w:left="5760" w:hanging="360"/>
      </w:pPr>
      <w:rPr>
        <w:rFonts w:ascii="Courier New" w:hAnsi="Courier New" w:cs="Courier New" w:hint="default"/>
      </w:rPr>
    </w:lvl>
    <w:lvl w:ilvl="8" w:tplc="022C91A4"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B6A787E"/>
    <w:multiLevelType w:val="hybridMultilevel"/>
    <w:tmpl w:val="3B72D860"/>
    <w:lvl w:ilvl="0" w:tplc="F8A8F36E">
      <w:start w:val="1"/>
      <w:numFmt w:val="lowerRoman"/>
      <w:lvlText w:val="(%1)"/>
      <w:lvlJc w:val="left"/>
      <w:pPr>
        <w:ind w:left="1080" w:hanging="720"/>
      </w:pPr>
    </w:lvl>
    <w:lvl w:ilvl="1" w:tplc="8AF2F87E">
      <w:start w:val="1"/>
      <w:numFmt w:val="lowerLetter"/>
      <w:lvlText w:val="%2."/>
      <w:lvlJc w:val="left"/>
      <w:pPr>
        <w:ind w:left="1440" w:hanging="360"/>
      </w:pPr>
    </w:lvl>
    <w:lvl w:ilvl="2" w:tplc="9178566E">
      <w:start w:val="1"/>
      <w:numFmt w:val="lowerRoman"/>
      <w:lvlText w:val="%3."/>
      <w:lvlJc w:val="right"/>
      <w:pPr>
        <w:ind w:left="2160" w:hanging="180"/>
      </w:pPr>
    </w:lvl>
    <w:lvl w:ilvl="3" w:tplc="491E60C2">
      <w:start w:val="1"/>
      <w:numFmt w:val="decimal"/>
      <w:lvlText w:val="%4."/>
      <w:lvlJc w:val="left"/>
      <w:pPr>
        <w:ind w:left="2880" w:hanging="360"/>
      </w:pPr>
    </w:lvl>
    <w:lvl w:ilvl="4" w:tplc="881C20E8">
      <w:start w:val="1"/>
      <w:numFmt w:val="lowerLetter"/>
      <w:lvlText w:val="%5."/>
      <w:lvlJc w:val="left"/>
      <w:pPr>
        <w:ind w:left="3600" w:hanging="360"/>
      </w:pPr>
    </w:lvl>
    <w:lvl w:ilvl="5" w:tplc="A9F82634">
      <w:start w:val="1"/>
      <w:numFmt w:val="lowerRoman"/>
      <w:lvlText w:val="%6."/>
      <w:lvlJc w:val="right"/>
      <w:pPr>
        <w:ind w:left="4320" w:hanging="180"/>
      </w:pPr>
    </w:lvl>
    <w:lvl w:ilvl="6" w:tplc="044E7F3C">
      <w:start w:val="1"/>
      <w:numFmt w:val="decimal"/>
      <w:lvlText w:val="%7."/>
      <w:lvlJc w:val="left"/>
      <w:pPr>
        <w:ind w:left="5040" w:hanging="360"/>
      </w:pPr>
    </w:lvl>
    <w:lvl w:ilvl="7" w:tplc="A128FEAE">
      <w:start w:val="1"/>
      <w:numFmt w:val="lowerLetter"/>
      <w:lvlText w:val="%8."/>
      <w:lvlJc w:val="left"/>
      <w:pPr>
        <w:ind w:left="5760" w:hanging="360"/>
      </w:pPr>
    </w:lvl>
    <w:lvl w:ilvl="8" w:tplc="03145568">
      <w:start w:val="1"/>
      <w:numFmt w:val="lowerRoman"/>
      <w:lvlText w:val="%9."/>
      <w:lvlJc w:val="right"/>
      <w:pPr>
        <w:ind w:left="6480" w:hanging="180"/>
      </w:pPr>
    </w:lvl>
  </w:abstractNum>
  <w:abstractNum w:abstractNumId="3" w15:restartNumberingAfterBreak="0">
    <w:nsid w:val="1EDC161E"/>
    <w:multiLevelType w:val="hybridMultilevel"/>
    <w:tmpl w:val="AF108C40"/>
    <w:lvl w:ilvl="0" w:tplc="4C001F0A">
      <w:start w:val="1"/>
      <w:numFmt w:val="bullet"/>
      <w:lvlText w:val=""/>
      <w:lvlJc w:val="left"/>
      <w:pPr>
        <w:ind w:left="720" w:hanging="360"/>
      </w:pPr>
      <w:rPr>
        <w:rFonts w:ascii="Symbol" w:hAnsi="Symbol" w:hint="default"/>
        <w:color w:val="auto"/>
      </w:rPr>
    </w:lvl>
    <w:lvl w:ilvl="1" w:tplc="119A9018" w:tentative="1">
      <w:start w:val="1"/>
      <w:numFmt w:val="bullet"/>
      <w:lvlText w:val="o"/>
      <w:lvlJc w:val="left"/>
      <w:pPr>
        <w:ind w:left="1440" w:hanging="360"/>
      </w:pPr>
      <w:rPr>
        <w:rFonts w:ascii="Courier New" w:hAnsi="Courier New" w:cs="Courier New" w:hint="default"/>
      </w:rPr>
    </w:lvl>
    <w:lvl w:ilvl="2" w:tplc="7B5CDDB6" w:tentative="1">
      <w:start w:val="1"/>
      <w:numFmt w:val="bullet"/>
      <w:lvlText w:val=""/>
      <w:lvlJc w:val="left"/>
      <w:pPr>
        <w:ind w:left="2160" w:hanging="360"/>
      </w:pPr>
      <w:rPr>
        <w:rFonts w:ascii="Wingdings" w:hAnsi="Wingdings" w:hint="default"/>
      </w:rPr>
    </w:lvl>
    <w:lvl w:ilvl="3" w:tplc="0940348C" w:tentative="1">
      <w:start w:val="1"/>
      <w:numFmt w:val="bullet"/>
      <w:lvlText w:val=""/>
      <w:lvlJc w:val="left"/>
      <w:pPr>
        <w:ind w:left="2880" w:hanging="360"/>
      </w:pPr>
      <w:rPr>
        <w:rFonts w:ascii="Symbol" w:hAnsi="Symbol" w:hint="default"/>
      </w:rPr>
    </w:lvl>
    <w:lvl w:ilvl="4" w:tplc="31DC109A" w:tentative="1">
      <w:start w:val="1"/>
      <w:numFmt w:val="bullet"/>
      <w:lvlText w:val="o"/>
      <w:lvlJc w:val="left"/>
      <w:pPr>
        <w:ind w:left="3600" w:hanging="360"/>
      </w:pPr>
      <w:rPr>
        <w:rFonts w:ascii="Courier New" w:hAnsi="Courier New" w:cs="Courier New" w:hint="default"/>
      </w:rPr>
    </w:lvl>
    <w:lvl w:ilvl="5" w:tplc="30BC0486" w:tentative="1">
      <w:start w:val="1"/>
      <w:numFmt w:val="bullet"/>
      <w:lvlText w:val=""/>
      <w:lvlJc w:val="left"/>
      <w:pPr>
        <w:ind w:left="4320" w:hanging="360"/>
      </w:pPr>
      <w:rPr>
        <w:rFonts w:ascii="Wingdings" w:hAnsi="Wingdings" w:hint="default"/>
      </w:rPr>
    </w:lvl>
    <w:lvl w:ilvl="6" w:tplc="EA7E719A" w:tentative="1">
      <w:start w:val="1"/>
      <w:numFmt w:val="bullet"/>
      <w:lvlText w:val=""/>
      <w:lvlJc w:val="left"/>
      <w:pPr>
        <w:ind w:left="5040" w:hanging="360"/>
      </w:pPr>
      <w:rPr>
        <w:rFonts w:ascii="Symbol" w:hAnsi="Symbol" w:hint="default"/>
      </w:rPr>
    </w:lvl>
    <w:lvl w:ilvl="7" w:tplc="95FECDCE" w:tentative="1">
      <w:start w:val="1"/>
      <w:numFmt w:val="bullet"/>
      <w:lvlText w:val="o"/>
      <w:lvlJc w:val="left"/>
      <w:pPr>
        <w:ind w:left="5760" w:hanging="360"/>
      </w:pPr>
      <w:rPr>
        <w:rFonts w:ascii="Courier New" w:hAnsi="Courier New" w:cs="Courier New" w:hint="default"/>
      </w:rPr>
    </w:lvl>
    <w:lvl w:ilvl="8" w:tplc="FE442E2C" w:tentative="1">
      <w:start w:val="1"/>
      <w:numFmt w:val="bullet"/>
      <w:lvlText w:val=""/>
      <w:lvlJc w:val="left"/>
      <w:pPr>
        <w:ind w:left="6480" w:hanging="360"/>
      </w:pPr>
      <w:rPr>
        <w:rFonts w:ascii="Wingdings" w:hAnsi="Wingdings" w:hint="default"/>
      </w:rPr>
    </w:lvl>
  </w:abstractNum>
  <w:abstractNum w:abstractNumId="4" w15:restartNumberingAfterBreak="0">
    <w:nsid w:val="2CCB34BB"/>
    <w:multiLevelType w:val="hybridMultilevel"/>
    <w:tmpl w:val="B9A8F46A"/>
    <w:lvl w:ilvl="0" w:tplc="A4C6AF2A">
      <w:start w:val="1"/>
      <w:numFmt w:val="lowerRoman"/>
      <w:lvlText w:val="(%1)"/>
      <w:lvlJc w:val="left"/>
      <w:pPr>
        <w:ind w:left="1080" w:hanging="720"/>
      </w:pPr>
    </w:lvl>
    <w:lvl w:ilvl="1" w:tplc="8CF4EB54">
      <w:start w:val="1"/>
      <w:numFmt w:val="lowerLetter"/>
      <w:lvlText w:val="%2."/>
      <w:lvlJc w:val="left"/>
      <w:pPr>
        <w:ind w:left="1440" w:hanging="360"/>
      </w:pPr>
    </w:lvl>
    <w:lvl w:ilvl="2" w:tplc="96582FFA">
      <w:start w:val="1"/>
      <w:numFmt w:val="lowerRoman"/>
      <w:lvlText w:val="%3."/>
      <w:lvlJc w:val="right"/>
      <w:pPr>
        <w:ind w:left="2160" w:hanging="180"/>
      </w:pPr>
    </w:lvl>
    <w:lvl w:ilvl="3" w:tplc="F64C4D90">
      <w:start w:val="1"/>
      <w:numFmt w:val="decimal"/>
      <w:lvlText w:val="%4."/>
      <w:lvlJc w:val="left"/>
      <w:pPr>
        <w:ind w:left="2880" w:hanging="360"/>
      </w:pPr>
    </w:lvl>
    <w:lvl w:ilvl="4" w:tplc="06DC796E">
      <w:start w:val="1"/>
      <w:numFmt w:val="lowerLetter"/>
      <w:lvlText w:val="%5."/>
      <w:lvlJc w:val="left"/>
      <w:pPr>
        <w:ind w:left="3600" w:hanging="360"/>
      </w:pPr>
    </w:lvl>
    <w:lvl w:ilvl="5" w:tplc="01E03B62">
      <w:start w:val="1"/>
      <w:numFmt w:val="lowerRoman"/>
      <w:lvlText w:val="%6."/>
      <w:lvlJc w:val="right"/>
      <w:pPr>
        <w:ind w:left="4320" w:hanging="180"/>
      </w:pPr>
    </w:lvl>
    <w:lvl w:ilvl="6" w:tplc="84E00AF2">
      <w:start w:val="1"/>
      <w:numFmt w:val="decimal"/>
      <w:lvlText w:val="%7."/>
      <w:lvlJc w:val="left"/>
      <w:pPr>
        <w:ind w:left="5040" w:hanging="360"/>
      </w:pPr>
    </w:lvl>
    <w:lvl w:ilvl="7" w:tplc="4C92F6EA">
      <w:start w:val="1"/>
      <w:numFmt w:val="lowerLetter"/>
      <w:lvlText w:val="%8."/>
      <w:lvlJc w:val="left"/>
      <w:pPr>
        <w:ind w:left="5760" w:hanging="360"/>
      </w:pPr>
    </w:lvl>
    <w:lvl w:ilvl="8" w:tplc="23DE5842">
      <w:start w:val="1"/>
      <w:numFmt w:val="lowerRoman"/>
      <w:lvlText w:val="%9."/>
      <w:lvlJc w:val="right"/>
      <w:pPr>
        <w:ind w:left="6480" w:hanging="180"/>
      </w:pPr>
    </w:lvl>
  </w:abstractNum>
  <w:abstractNum w:abstractNumId="5" w15:restartNumberingAfterBreak="0">
    <w:nsid w:val="2CFF69CB"/>
    <w:multiLevelType w:val="hybridMultilevel"/>
    <w:tmpl w:val="B4628BFE"/>
    <w:lvl w:ilvl="0" w:tplc="6B9CBFF0">
      <w:start w:val="1"/>
      <w:numFmt w:val="bullet"/>
      <w:lvlText w:val=""/>
      <w:lvlJc w:val="left"/>
      <w:pPr>
        <w:ind w:left="720" w:hanging="360"/>
      </w:pPr>
      <w:rPr>
        <w:rFonts w:ascii="Symbol" w:hAnsi="Symbol" w:hint="default"/>
      </w:rPr>
    </w:lvl>
    <w:lvl w:ilvl="1" w:tplc="D0F26C94" w:tentative="1">
      <w:start w:val="1"/>
      <w:numFmt w:val="bullet"/>
      <w:lvlText w:val="o"/>
      <w:lvlJc w:val="left"/>
      <w:pPr>
        <w:ind w:left="1440" w:hanging="360"/>
      </w:pPr>
      <w:rPr>
        <w:rFonts w:ascii="Courier New" w:hAnsi="Courier New" w:cs="Courier New" w:hint="default"/>
      </w:rPr>
    </w:lvl>
    <w:lvl w:ilvl="2" w:tplc="D44A9FBE" w:tentative="1">
      <w:start w:val="1"/>
      <w:numFmt w:val="bullet"/>
      <w:lvlText w:val=""/>
      <w:lvlJc w:val="left"/>
      <w:pPr>
        <w:ind w:left="2160" w:hanging="360"/>
      </w:pPr>
      <w:rPr>
        <w:rFonts w:ascii="Wingdings" w:hAnsi="Wingdings" w:hint="default"/>
      </w:rPr>
    </w:lvl>
    <w:lvl w:ilvl="3" w:tplc="AE8A6690" w:tentative="1">
      <w:start w:val="1"/>
      <w:numFmt w:val="bullet"/>
      <w:lvlText w:val=""/>
      <w:lvlJc w:val="left"/>
      <w:pPr>
        <w:ind w:left="2880" w:hanging="360"/>
      </w:pPr>
      <w:rPr>
        <w:rFonts w:ascii="Symbol" w:hAnsi="Symbol" w:hint="default"/>
      </w:rPr>
    </w:lvl>
    <w:lvl w:ilvl="4" w:tplc="1D628890" w:tentative="1">
      <w:start w:val="1"/>
      <w:numFmt w:val="bullet"/>
      <w:lvlText w:val="o"/>
      <w:lvlJc w:val="left"/>
      <w:pPr>
        <w:ind w:left="3600" w:hanging="360"/>
      </w:pPr>
      <w:rPr>
        <w:rFonts w:ascii="Courier New" w:hAnsi="Courier New" w:cs="Courier New" w:hint="default"/>
      </w:rPr>
    </w:lvl>
    <w:lvl w:ilvl="5" w:tplc="71461914" w:tentative="1">
      <w:start w:val="1"/>
      <w:numFmt w:val="bullet"/>
      <w:lvlText w:val=""/>
      <w:lvlJc w:val="left"/>
      <w:pPr>
        <w:ind w:left="4320" w:hanging="360"/>
      </w:pPr>
      <w:rPr>
        <w:rFonts w:ascii="Wingdings" w:hAnsi="Wingdings" w:hint="default"/>
      </w:rPr>
    </w:lvl>
    <w:lvl w:ilvl="6" w:tplc="8E7499A8" w:tentative="1">
      <w:start w:val="1"/>
      <w:numFmt w:val="bullet"/>
      <w:lvlText w:val=""/>
      <w:lvlJc w:val="left"/>
      <w:pPr>
        <w:ind w:left="5040" w:hanging="360"/>
      </w:pPr>
      <w:rPr>
        <w:rFonts w:ascii="Symbol" w:hAnsi="Symbol" w:hint="default"/>
      </w:rPr>
    </w:lvl>
    <w:lvl w:ilvl="7" w:tplc="6CEABEA6" w:tentative="1">
      <w:start w:val="1"/>
      <w:numFmt w:val="bullet"/>
      <w:lvlText w:val="o"/>
      <w:lvlJc w:val="left"/>
      <w:pPr>
        <w:ind w:left="5760" w:hanging="360"/>
      </w:pPr>
      <w:rPr>
        <w:rFonts w:ascii="Courier New" w:hAnsi="Courier New" w:cs="Courier New" w:hint="default"/>
      </w:rPr>
    </w:lvl>
    <w:lvl w:ilvl="8" w:tplc="7A08039C" w:tentative="1">
      <w:start w:val="1"/>
      <w:numFmt w:val="bullet"/>
      <w:lvlText w:val=""/>
      <w:lvlJc w:val="left"/>
      <w:pPr>
        <w:ind w:left="6480" w:hanging="360"/>
      </w:pPr>
      <w:rPr>
        <w:rFonts w:ascii="Wingdings" w:hAnsi="Wingdings" w:hint="default"/>
      </w:rPr>
    </w:lvl>
  </w:abstractNum>
  <w:abstractNum w:abstractNumId="6" w15:restartNumberingAfterBreak="0">
    <w:nsid w:val="2D2473D4"/>
    <w:multiLevelType w:val="hybridMultilevel"/>
    <w:tmpl w:val="0BBA2C0C"/>
    <w:lvl w:ilvl="0" w:tplc="88D4B26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794CCB9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2E3C107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EFEE4A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7C6E252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A9AA8B8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BFC2F41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23EA464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C1E290C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7" w15:restartNumberingAfterBreak="0">
    <w:nsid w:val="31A24643"/>
    <w:multiLevelType w:val="hybridMultilevel"/>
    <w:tmpl w:val="8DC09266"/>
    <w:lvl w:ilvl="0" w:tplc="72E408B4">
      <w:start w:val="1"/>
      <w:numFmt w:val="bullet"/>
      <w:lvlText w:val=""/>
      <w:lvlJc w:val="left"/>
      <w:pPr>
        <w:ind w:left="720" w:hanging="360"/>
      </w:pPr>
      <w:rPr>
        <w:rFonts w:ascii="Symbol" w:hAnsi="Symbol" w:hint="default"/>
      </w:rPr>
    </w:lvl>
    <w:lvl w:ilvl="1" w:tplc="5A8AB5A8" w:tentative="1">
      <w:start w:val="1"/>
      <w:numFmt w:val="bullet"/>
      <w:lvlText w:val="o"/>
      <w:lvlJc w:val="left"/>
      <w:pPr>
        <w:ind w:left="1440" w:hanging="360"/>
      </w:pPr>
      <w:rPr>
        <w:rFonts w:ascii="Courier New" w:hAnsi="Courier New" w:cs="Courier New" w:hint="default"/>
      </w:rPr>
    </w:lvl>
    <w:lvl w:ilvl="2" w:tplc="60AC19CA" w:tentative="1">
      <w:start w:val="1"/>
      <w:numFmt w:val="bullet"/>
      <w:lvlText w:val=""/>
      <w:lvlJc w:val="left"/>
      <w:pPr>
        <w:ind w:left="2160" w:hanging="360"/>
      </w:pPr>
      <w:rPr>
        <w:rFonts w:ascii="Wingdings" w:hAnsi="Wingdings" w:hint="default"/>
      </w:rPr>
    </w:lvl>
    <w:lvl w:ilvl="3" w:tplc="C04CC080" w:tentative="1">
      <w:start w:val="1"/>
      <w:numFmt w:val="bullet"/>
      <w:lvlText w:val=""/>
      <w:lvlJc w:val="left"/>
      <w:pPr>
        <w:ind w:left="2880" w:hanging="360"/>
      </w:pPr>
      <w:rPr>
        <w:rFonts w:ascii="Symbol" w:hAnsi="Symbol" w:hint="default"/>
      </w:rPr>
    </w:lvl>
    <w:lvl w:ilvl="4" w:tplc="77C65C0C" w:tentative="1">
      <w:start w:val="1"/>
      <w:numFmt w:val="bullet"/>
      <w:lvlText w:val="o"/>
      <w:lvlJc w:val="left"/>
      <w:pPr>
        <w:ind w:left="3600" w:hanging="360"/>
      </w:pPr>
      <w:rPr>
        <w:rFonts w:ascii="Courier New" w:hAnsi="Courier New" w:cs="Courier New" w:hint="default"/>
      </w:rPr>
    </w:lvl>
    <w:lvl w:ilvl="5" w:tplc="B18495F0" w:tentative="1">
      <w:start w:val="1"/>
      <w:numFmt w:val="bullet"/>
      <w:lvlText w:val=""/>
      <w:lvlJc w:val="left"/>
      <w:pPr>
        <w:ind w:left="4320" w:hanging="360"/>
      </w:pPr>
      <w:rPr>
        <w:rFonts w:ascii="Wingdings" w:hAnsi="Wingdings" w:hint="default"/>
      </w:rPr>
    </w:lvl>
    <w:lvl w:ilvl="6" w:tplc="A18E737A" w:tentative="1">
      <w:start w:val="1"/>
      <w:numFmt w:val="bullet"/>
      <w:lvlText w:val=""/>
      <w:lvlJc w:val="left"/>
      <w:pPr>
        <w:ind w:left="5040" w:hanging="360"/>
      </w:pPr>
      <w:rPr>
        <w:rFonts w:ascii="Symbol" w:hAnsi="Symbol" w:hint="default"/>
      </w:rPr>
    </w:lvl>
    <w:lvl w:ilvl="7" w:tplc="ADF297E6" w:tentative="1">
      <w:start w:val="1"/>
      <w:numFmt w:val="bullet"/>
      <w:lvlText w:val="o"/>
      <w:lvlJc w:val="left"/>
      <w:pPr>
        <w:ind w:left="5760" w:hanging="360"/>
      </w:pPr>
      <w:rPr>
        <w:rFonts w:ascii="Courier New" w:hAnsi="Courier New" w:cs="Courier New" w:hint="default"/>
      </w:rPr>
    </w:lvl>
    <w:lvl w:ilvl="8" w:tplc="C9A085D2" w:tentative="1">
      <w:start w:val="1"/>
      <w:numFmt w:val="bullet"/>
      <w:lvlText w:val=""/>
      <w:lvlJc w:val="left"/>
      <w:pPr>
        <w:ind w:left="6480" w:hanging="360"/>
      </w:pPr>
      <w:rPr>
        <w:rFonts w:ascii="Wingdings" w:hAnsi="Wingdings" w:hint="default"/>
      </w:rPr>
    </w:lvl>
  </w:abstractNum>
  <w:abstractNum w:abstractNumId="8" w15:restartNumberingAfterBreak="0">
    <w:nsid w:val="40EF4171"/>
    <w:multiLevelType w:val="hybridMultilevel"/>
    <w:tmpl w:val="BD50470A"/>
    <w:lvl w:ilvl="0" w:tplc="C840DD9E">
      <w:start w:val="1"/>
      <w:numFmt w:val="bullet"/>
      <w:lvlText w:val=""/>
      <w:lvlJc w:val="left"/>
      <w:pPr>
        <w:ind w:left="720" w:hanging="360"/>
      </w:pPr>
      <w:rPr>
        <w:rFonts w:ascii="Symbol" w:hAnsi="Symbol" w:hint="default"/>
      </w:rPr>
    </w:lvl>
    <w:lvl w:ilvl="1" w:tplc="9806B8D0" w:tentative="1">
      <w:start w:val="1"/>
      <w:numFmt w:val="bullet"/>
      <w:lvlText w:val="o"/>
      <w:lvlJc w:val="left"/>
      <w:pPr>
        <w:ind w:left="1440" w:hanging="360"/>
      </w:pPr>
      <w:rPr>
        <w:rFonts w:ascii="Courier New" w:hAnsi="Courier New" w:cs="Courier New" w:hint="default"/>
      </w:rPr>
    </w:lvl>
    <w:lvl w:ilvl="2" w:tplc="A170D596" w:tentative="1">
      <w:start w:val="1"/>
      <w:numFmt w:val="bullet"/>
      <w:lvlText w:val=""/>
      <w:lvlJc w:val="left"/>
      <w:pPr>
        <w:ind w:left="2160" w:hanging="360"/>
      </w:pPr>
      <w:rPr>
        <w:rFonts w:ascii="Wingdings" w:hAnsi="Wingdings" w:hint="default"/>
      </w:rPr>
    </w:lvl>
    <w:lvl w:ilvl="3" w:tplc="9D5E8574" w:tentative="1">
      <w:start w:val="1"/>
      <w:numFmt w:val="bullet"/>
      <w:lvlText w:val=""/>
      <w:lvlJc w:val="left"/>
      <w:pPr>
        <w:ind w:left="2880" w:hanging="360"/>
      </w:pPr>
      <w:rPr>
        <w:rFonts w:ascii="Symbol" w:hAnsi="Symbol" w:hint="default"/>
      </w:rPr>
    </w:lvl>
    <w:lvl w:ilvl="4" w:tplc="3F42396E" w:tentative="1">
      <w:start w:val="1"/>
      <w:numFmt w:val="bullet"/>
      <w:lvlText w:val="o"/>
      <w:lvlJc w:val="left"/>
      <w:pPr>
        <w:ind w:left="3600" w:hanging="360"/>
      </w:pPr>
      <w:rPr>
        <w:rFonts w:ascii="Courier New" w:hAnsi="Courier New" w:cs="Courier New" w:hint="default"/>
      </w:rPr>
    </w:lvl>
    <w:lvl w:ilvl="5" w:tplc="C0F2AF28" w:tentative="1">
      <w:start w:val="1"/>
      <w:numFmt w:val="bullet"/>
      <w:lvlText w:val=""/>
      <w:lvlJc w:val="left"/>
      <w:pPr>
        <w:ind w:left="4320" w:hanging="360"/>
      </w:pPr>
      <w:rPr>
        <w:rFonts w:ascii="Wingdings" w:hAnsi="Wingdings" w:hint="default"/>
      </w:rPr>
    </w:lvl>
    <w:lvl w:ilvl="6" w:tplc="2990EF8C" w:tentative="1">
      <w:start w:val="1"/>
      <w:numFmt w:val="bullet"/>
      <w:lvlText w:val=""/>
      <w:lvlJc w:val="left"/>
      <w:pPr>
        <w:ind w:left="5040" w:hanging="360"/>
      </w:pPr>
      <w:rPr>
        <w:rFonts w:ascii="Symbol" w:hAnsi="Symbol" w:hint="default"/>
      </w:rPr>
    </w:lvl>
    <w:lvl w:ilvl="7" w:tplc="72B88D22" w:tentative="1">
      <w:start w:val="1"/>
      <w:numFmt w:val="bullet"/>
      <w:lvlText w:val="o"/>
      <w:lvlJc w:val="left"/>
      <w:pPr>
        <w:ind w:left="5760" w:hanging="360"/>
      </w:pPr>
      <w:rPr>
        <w:rFonts w:ascii="Courier New" w:hAnsi="Courier New" w:cs="Courier New" w:hint="default"/>
      </w:rPr>
    </w:lvl>
    <w:lvl w:ilvl="8" w:tplc="FC503974" w:tentative="1">
      <w:start w:val="1"/>
      <w:numFmt w:val="bullet"/>
      <w:lvlText w:val=""/>
      <w:lvlJc w:val="left"/>
      <w:pPr>
        <w:ind w:left="6480" w:hanging="360"/>
      </w:pPr>
      <w:rPr>
        <w:rFonts w:ascii="Wingdings" w:hAnsi="Wingdings" w:hint="default"/>
      </w:rPr>
    </w:lvl>
  </w:abstractNum>
  <w:abstractNum w:abstractNumId="9"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0" w15:restartNumberingAfterBreak="0">
    <w:nsid w:val="4E4B64EF"/>
    <w:multiLevelType w:val="hybridMultilevel"/>
    <w:tmpl w:val="EE164F1C"/>
    <w:lvl w:ilvl="0" w:tplc="DCD43A4E">
      <w:start w:val="1"/>
      <w:numFmt w:val="bullet"/>
      <w:lvlText w:val=""/>
      <w:lvlJc w:val="left"/>
      <w:pPr>
        <w:ind w:left="720" w:hanging="360"/>
      </w:pPr>
      <w:rPr>
        <w:rFonts w:ascii="Symbol" w:hAnsi="Symbol" w:hint="default"/>
      </w:rPr>
    </w:lvl>
    <w:lvl w:ilvl="1" w:tplc="0D584E96" w:tentative="1">
      <w:start w:val="1"/>
      <w:numFmt w:val="bullet"/>
      <w:lvlText w:val="o"/>
      <w:lvlJc w:val="left"/>
      <w:pPr>
        <w:ind w:left="1440" w:hanging="360"/>
      </w:pPr>
      <w:rPr>
        <w:rFonts w:ascii="Courier New" w:hAnsi="Courier New" w:cs="Courier New" w:hint="default"/>
      </w:rPr>
    </w:lvl>
    <w:lvl w:ilvl="2" w:tplc="4278496A" w:tentative="1">
      <w:start w:val="1"/>
      <w:numFmt w:val="bullet"/>
      <w:lvlText w:val=""/>
      <w:lvlJc w:val="left"/>
      <w:pPr>
        <w:ind w:left="2160" w:hanging="360"/>
      </w:pPr>
      <w:rPr>
        <w:rFonts w:ascii="Wingdings" w:hAnsi="Wingdings" w:hint="default"/>
      </w:rPr>
    </w:lvl>
    <w:lvl w:ilvl="3" w:tplc="D0B66498" w:tentative="1">
      <w:start w:val="1"/>
      <w:numFmt w:val="bullet"/>
      <w:lvlText w:val=""/>
      <w:lvlJc w:val="left"/>
      <w:pPr>
        <w:ind w:left="2880" w:hanging="360"/>
      </w:pPr>
      <w:rPr>
        <w:rFonts w:ascii="Symbol" w:hAnsi="Symbol" w:hint="default"/>
      </w:rPr>
    </w:lvl>
    <w:lvl w:ilvl="4" w:tplc="BBE82CFA" w:tentative="1">
      <w:start w:val="1"/>
      <w:numFmt w:val="bullet"/>
      <w:lvlText w:val="o"/>
      <w:lvlJc w:val="left"/>
      <w:pPr>
        <w:ind w:left="3600" w:hanging="360"/>
      </w:pPr>
      <w:rPr>
        <w:rFonts w:ascii="Courier New" w:hAnsi="Courier New" w:cs="Courier New" w:hint="default"/>
      </w:rPr>
    </w:lvl>
    <w:lvl w:ilvl="5" w:tplc="D60ACCD4" w:tentative="1">
      <w:start w:val="1"/>
      <w:numFmt w:val="bullet"/>
      <w:lvlText w:val=""/>
      <w:lvlJc w:val="left"/>
      <w:pPr>
        <w:ind w:left="4320" w:hanging="360"/>
      </w:pPr>
      <w:rPr>
        <w:rFonts w:ascii="Wingdings" w:hAnsi="Wingdings" w:hint="default"/>
      </w:rPr>
    </w:lvl>
    <w:lvl w:ilvl="6" w:tplc="62BA1266" w:tentative="1">
      <w:start w:val="1"/>
      <w:numFmt w:val="bullet"/>
      <w:lvlText w:val=""/>
      <w:lvlJc w:val="left"/>
      <w:pPr>
        <w:ind w:left="5040" w:hanging="360"/>
      </w:pPr>
      <w:rPr>
        <w:rFonts w:ascii="Symbol" w:hAnsi="Symbol" w:hint="default"/>
      </w:rPr>
    </w:lvl>
    <w:lvl w:ilvl="7" w:tplc="3F9002A8" w:tentative="1">
      <w:start w:val="1"/>
      <w:numFmt w:val="bullet"/>
      <w:lvlText w:val="o"/>
      <w:lvlJc w:val="left"/>
      <w:pPr>
        <w:ind w:left="5760" w:hanging="360"/>
      </w:pPr>
      <w:rPr>
        <w:rFonts w:ascii="Courier New" w:hAnsi="Courier New" w:cs="Courier New" w:hint="default"/>
      </w:rPr>
    </w:lvl>
    <w:lvl w:ilvl="8" w:tplc="25DE3520" w:tentative="1">
      <w:start w:val="1"/>
      <w:numFmt w:val="bullet"/>
      <w:lvlText w:val=""/>
      <w:lvlJc w:val="left"/>
      <w:pPr>
        <w:ind w:left="6480" w:hanging="360"/>
      </w:pPr>
      <w:rPr>
        <w:rFonts w:ascii="Wingdings" w:hAnsi="Wingdings" w:hint="default"/>
      </w:rPr>
    </w:lvl>
  </w:abstractNum>
  <w:abstractNum w:abstractNumId="11" w15:restartNumberingAfterBreak="0">
    <w:nsid w:val="5DCF22FC"/>
    <w:multiLevelType w:val="hybridMultilevel"/>
    <w:tmpl w:val="A40AB3D8"/>
    <w:lvl w:ilvl="0" w:tplc="79FE94E0">
      <w:start w:val="1"/>
      <w:numFmt w:val="bullet"/>
      <w:lvlText w:val=""/>
      <w:lvlJc w:val="left"/>
      <w:pPr>
        <w:ind w:left="720" w:hanging="360"/>
      </w:pPr>
      <w:rPr>
        <w:rFonts w:ascii="Symbol" w:hAnsi="Symbol" w:hint="default"/>
      </w:rPr>
    </w:lvl>
    <w:lvl w:ilvl="1" w:tplc="EF44AC28" w:tentative="1">
      <w:start w:val="1"/>
      <w:numFmt w:val="bullet"/>
      <w:lvlText w:val="o"/>
      <w:lvlJc w:val="left"/>
      <w:pPr>
        <w:ind w:left="1440" w:hanging="360"/>
      </w:pPr>
      <w:rPr>
        <w:rFonts w:ascii="Courier New" w:hAnsi="Courier New" w:cs="Courier New" w:hint="default"/>
      </w:rPr>
    </w:lvl>
    <w:lvl w:ilvl="2" w:tplc="0908B620" w:tentative="1">
      <w:start w:val="1"/>
      <w:numFmt w:val="bullet"/>
      <w:lvlText w:val=""/>
      <w:lvlJc w:val="left"/>
      <w:pPr>
        <w:ind w:left="2160" w:hanging="360"/>
      </w:pPr>
      <w:rPr>
        <w:rFonts w:ascii="Wingdings" w:hAnsi="Wingdings" w:hint="default"/>
      </w:rPr>
    </w:lvl>
    <w:lvl w:ilvl="3" w:tplc="5C94FACE" w:tentative="1">
      <w:start w:val="1"/>
      <w:numFmt w:val="bullet"/>
      <w:lvlText w:val=""/>
      <w:lvlJc w:val="left"/>
      <w:pPr>
        <w:ind w:left="2880" w:hanging="360"/>
      </w:pPr>
      <w:rPr>
        <w:rFonts w:ascii="Symbol" w:hAnsi="Symbol" w:hint="default"/>
      </w:rPr>
    </w:lvl>
    <w:lvl w:ilvl="4" w:tplc="632ACE82" w:tentative="1">
      <w:start w:val="1"/>
      <w:numFmt w:val="bullet"/>
      <w:lvlText w:val="o"/>
      <w:lvlJc w:val="left"/>
      <w:pPr>
        <w:ind w:left="3600" w:hanging="360"/>
      </w:pPr>
      <w:rPr>
        <w:rFonts w:ascii="Courier New" w:hAnsi="Courier New" w:cs="Courier New" w:hint="default"/>
      </w:rPr>
    </w:lvl>
    <w:lvl w:ilvl="5" w:tplc="DD86E9F6" w:tentative="1">
      <w:start w:val="1"/>
      <w:numFmt w:val="bullet"/>
      <w:lvlText w:val=""/>
      <w:lvlJc w:val="left"/>
      <w:pPr>
        <w:ind w:left="4320" w:hanging="360"/>
      </w:pPr>
      <w:rPr>
        <w:rFonts w:ascii="Wingdings" w:hAnsi="Wingdings" w:hint="default"/>
      </w:rPr>
    </w:lvl>
    <w:lvl w:ilvl="6" w:tplc="23525DA4" w:tentative="1">
      <w:start w:val="1"/>
      <w:numFmt w:val="bullet"/>
      <w:lvlText w:val=""/>
      <w:lvlJc w:val="left"/>
      <w:pPr>
        <w:ind w:left="5040" w:hanging="360"/>
      </w:pPr>
      <w:rPr>
        <w:rFonts w:ascii="Symbol" w:hAnsi="Symbol" w:hint="default"/>
      </w:rPr>
    </w:lvl>
    <w:lvl w:ilvl="7" w:tplc="BD22684C" w:tentative="1">
      <w:start w:val="1"/>
      <w:numFmt w:val="bullet"/>
      <w:lvlText w:val="o"/>
      <w:lvlJc w:val="left"/>
      <w:pPr>
        <w:ind w:left="5760" w:hanging="360"/>
      </w:pPr>
      <w:rPr>
        <w:rFonts w:ascii="Courier New" w:hAnsi="Courier New" w:cs="Courier New" w:hint="default"/>
      </w:rPr>
    </w:lvl>
    <w:lvl w:ilvl="8" w:tplc="CC66095C" w:tentative="1">
      <w:start w:val="1"/>
      <w:numFmt w:val="bullet"/>
      <w:lvlText w:val=""/>
      <w:lvlJc w:val="left"/>
      <w:pPr>
        <w:ind w:left="6480" w:hanging="360"/>
      </w:pPr>
      <w:rPr>
        <w:rFonts w:ascii="Wingdings" w:hAnsi="Wingdings" w:hint="default"/>
      </w:rPr>
    </w:lvl>
  </w:abstractNum>
  <w:abstractNum w:abstractNumId="12"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1DC5E14"/>
    <w:multiLevelType w:val="hybridMultilevel"/>
    <w:tmpl w:val="04BC1CB8"/>
    <w:lvl w:ilvl="0" w:tplc="9A38D75E">
      <w:start w:val="1"/>
      <w:numFmt w:val="bullet"/>
      <w:lvlText w:val=""/>
      <w:lvlJc w:val="left"/>
      <w:pPr>
        <w:ind w:left="780" w:hanging="360"/>
      </w:pPr>
      <w:rPr>
        <w:rFonts w:ascii="Symbol" w:hAnsi="Symbol" w:hint="default"/>
      </w:rPr>
    </w:lvl>
    <w:lvl w:ilvl="1" w:tplc="B680D1FE" w:tentative="1">
      <w:start w:val="1"/>
      <w:numFmt w:val="bullet"/>
      <w:lvlText w:val="o"/>
      <w:lvlJc w:val="left"/>
      <w:pPr>
        <w:ind w:left="1500" w:hanging="360"/>
      </w:pPr>
      <w:rPr>
        <w:rFonts w:ascii="Courier New" w:hAnsi="Courier New" w:cs="Courier New" w:hint="default"/>
      </w:rPr>
    </w:lvl>
    <w:lvl w:ilvl="2" w:tplc="A31048BE" w:tentative="1">
      <w:start w:val="1"/>
      <w:numFmt w:val="bullet"/>
      <w:lvlText w:val=""/>
      <w:lvlJc w:val="left"/>
      <w:pPr>
        <w:ind w:left="2220" w:hanging="360"/>
      </w:pPr>
      <w:rPr>
        <w:rFonts w:ascii="Wingdings" w:hAnsi="Wingdings" w:hint="default"/>
      </w:rPr>
    </w:lvl>
    <w:lvl w:ilvl="3" w:tplc="114AA77A" w:tentative="1">
      <w:start w:val="1"/>
      <w:numFmt w:val="bullet"/>
      <w:lvlText w:val=""/>
      <w:lvlJc w:val="left"/>
      <w:pPr>
        <w:ind w:left="2940" w:hanging="360"/>
      </w:pPr>
      <w:rPr>
        <w:rFonts w:ascii="Symbol" w:hAnsi="Symbol" w:hint="default"/>
      </w:rPr>
    </w:lvl>
    <w:lvl w:ilvl="4" w:tplc="70B67BE0" w:tentative="1">
      <w:start w:val="1"/>
      <w:numFmt w:val="bullet"/>
      <w:lvlText w:val="o"/>
      <w:lvlJc w:val="left"/>
      <w:pPr>
        <w:ind w:left="3660" w:hanging="360"/>
      </w:pPr>
      <w:rPr>
        <w:rFonts w:ascii="Courier New" w:hAnsi="Courier New" w:cs="Courier New" w:hint="default"/>
      </w:rPr>
    </w:lvl>
    <w:lvl w:ilvl="5" w:tplc="D57EEA30" w:tentative="1">
      <w:start w:val="1"/>
      <w:numFmt w:val="bullet"/>
      <w:lvlText w:val=""/>
      <w:lvlJc w:val="left"/>
      <w:pPr>
        <w:ind w:left="4380" w:hanging="360"/>
      </w:pPr>
      <w:rPr>
        <w:rFonts w:ascii="Wingdings" w:hAnsi="Wingdings" w:hint="default"/>
      </w:rPr>
    </w:lvl>
    <w:lvl w:ilvl="6" w:tplc="D3B0A796" w:tentative="1">
      <w:start w:val="1"/>
      <w:numFmt w:val="bullet"/>
      <w:lvlText w:val=""/>
      <w:lvlJc w:val="left"/>
      <w:pPr>
        <w:ind w:left="5100" w:hanging="360"/>
      </w:pPr>
      <w:rPr>
        <w:rFonts w:ascii="Symbol" w:hAnsi="Symbol" w:hint="default"/>
      </w:rPr>
    </w:lvl>
    <w:lvl w:ilvl="7" w:tplc="949C90F0" w:tentative="1">
      <w:start w:val="1"/>
      <w:numFmt w:val="bullet"/>
      <w:lvlText w:val="o"/>
      <w:lvlJc w:val="left"/>
      <w:pPr>
        <w:ind w:left="5820" w:hanging="360"/>
      </w:pPr>
      <w:rPr>
        <w:rFonts w:ascii="Courier New" w:hAnsi="Courier New" w:cs="Courier New" w:hint="default"/>
      </w:rPr>
    </w:lvl>
    <w:lvl w:ilvl="8" w:tplc="D9C4DA12" w:tentative="1">
      <w:start w:val="1"/>
      <w:numFmt w:val="bullet"/>
      <w:lvlText w:val=""/>
      <w:lvlJc w:val="left"/>
      <w:pPr>
        <w:ind w:left="6540" w:hanging="360"/>
      </w:pPr>
      <w:rPr>
        <w:rFonts w:ascii="Wingdings" w:hAnsi="Wingdings" w:hint="default"/>
      </w:rPr>
    </w:lvl>
  </w:abstractNum>
  <w:abstractNum w:abstractNumId="14" w15:restartNumberingAfterBreak="0">
    <w:nsid w:val="720B5879"/>
    <w:multiLevelType w:val="hybridMultilevel"/>
    <w:tmpl w:val="EF648196"/>
    <w:lvl w:ilvl="0" w:tplc="FE60492E">
      <w:start w:val="1"/>
      <w:numFmt w:val="lowerRoman"/>
      <w:lvlText w:val="(%1)"/>
      <w:lvlJc w:val="left"/>
      <w:pPr>
        <w:ind w:left="1080" w:hanging="720"/>
      </w:pPr>
      <w:rPr>
        <w:rFonts w:eastAsia="Calibri" w:hint="default"/>
        <w:color w:val="000000"/>
      </w:rPr>
    </w:lvl>
    <w:lvl w:ilvl="1" w:tplc="D4E26412" w:tentative="1">
      <w:start w:val="1"/>
      <w:numFmt w:val="lowerLetter"/>
      <w:lvlText w:val="%2."/>
      <w:lvlJc w:val="left"/>
      <w:pPr>
        <w:ind w:left="1440" w:hanging="360"/>
      </w:pPr>
    </w:lvl>
    <w:lvl w:ilvl="2" w:tplc="60B2EBE6" w:tentative="1">
      <w:start w:val="1"/>
      <w:numFmt w:val="lowerRoman"/>
      <w:lvlText w:val="%3."/>
      <w:lvlJc w:val="right"/>
      <w:pPr>
        <w:ind w:left="2160" w:hanging="180"/>
      </w:pPr>
    </w:lvl>
    <w:lvl w:ilvl="3" w:tplc="6A2ED7C6" w:tentative="1">
      <w:start w:val="1"/>
      <w:numFmt w:val="decimal"/>
      <w:lvlText w:val="%4."/>
      <w:lvlJc w:val="left"/>
      <w:pPr>
        <w:ind w:left="2880" w:hanging="360"/>
      </w:pPr>
    </w:lvl>
    <w:lvl w:ilvl="4" w:tplc="5502A0FA" w:tentative="1">
      <w:start w:val="1"/>
      <w:numFmt w:val="lowerLetter"/>
      <w:lvlText w:val="%5."/>
      <w:lvlJc w:val="left"/>
      <w:pPr>
        <w:ind w:left="3600" w:hanging="360"/>
      </w:pPr>
    </w:lvl>
    <w:lvl w:ilvl="5" w:tplc="0104325A" w:tentative="1">
      <w:start w:val="1"/>
      <w:numFmt w:val="lowerRoman"/>
      <w:lvlText w:val="%6."/>
      <w:lvlJc w:val="right"/>
      <w:pPr>
        <w:ind w:left="4320" w:hanging="180"/>
      </w:pPr>
    </w:lvl>
    <w:lvl w:ilvl="6" w:tplc="369A1A3A" w:tentative="1">
      <w:start w:val="1"/>
      <w:numFmt w:val="decimal"/>
      <w:lvlText w:val="%7."/>
      <w:lvlJc w:val="left"/>
      <w:pPr>
        <w:ind w:left="5040" w:hanging="360"/>
      </w:pPr>
    </w:lvl>
    <w:lvl w:ilvl="7" w:tplc="86422F1E" w:tentative="1">
      <w:start w:val="1"/>
      <w:numFmt w:val="lowerLetter"/>
      <w:lvlText w:val="%8."/>
      <w:lvlJc w:val="left"/>
      <w:pPr>
        <w:ind w:left="5760" w:hanging="360"/>
      </w:pPr>
    </w:lvl>
    <w:lvl w:ilvl="8" w:tplc="0292E0EA" w:tentative="1">
      <w:start w:val="1"/>
      <w:numFmt w:val="lowerRoman"/>
      <w:lvlText w:val="%9."/>
      <w:lvlJc w:val="right"/>
      <w:pPr>
        <w:ind w:left="6480" w:hanging="180"/>
      </w:pPr>
    </w:lvl>
  </w:abstractNum>
  <w:abstractNum w:abstractNumId="15" w15:restartNumberingAfterBreak="0">
    <w:nsid w:val="7D7013F5"/>
    <w:multiLevelType w:val="hybridMultilevel"/>
    <w:tmpl w:val="DEDA02F4"/>
    <w:lvl w:ilvl="0" w:tplc="1FD6A746">
      <w:start w:val="5"/>
      <w:numFmt w:val="decimal"/>
      <w:lvlText w:val="%1."/>
      <w:lvlJc w:val="left"/>
      <w:pPr>
        <w:ind w:left="720" w:hanging="360"/>
      </w:pPr>
      <w:rPr>
        <w:rFonts w:hint="default"/>
        <w:b/>
      </w:rPr>
    </w:lvl>
    <w:lvl w:ilvl="1" w:tplc="B4A0CFFE" w:tentative="1">
      <w:start w:val="1"/>
      <w:numFmt w:val="lowerLetter"/>
      <w:lvlText w:val="%2."/>
      <w:lvlJc w:val="left"/>
      <w:pPr>
        <w:ind w:left="1440" w:hanging="360"/>
      </w:pPr>
    </w:lvl>
    <w:lvl w:ilvl="2" w:tplc="E6B073CA" w:tentative="1">
      <w:start w:val="1"/>
      <w:numFmt w:val="lowerRoman"/>
      <w:lvlText w:val="%3."/>
      <w:lvlJc w:val="right"/>
      <w:pPr>
        <w:ind w:left="2160" w:hanging="180"/>
      </w:pPr>
    </w:lvl>
    <w:lvl w:ilvl="3" w:tplc="945C281A" w:tentative="1">
      <w:start w:val="1"/>
      <w:numFmt w:val="decimal"/>
      <w:lvlText w:val="%4."/>
      <w:lvlJc w:val="left"/>
      <w:pPr>
        <w:ind w:left="2880" w:hanging="360"/>
      </w:pPr>
    </w:lvl>
    <w:lvl w:ilvl="4" w:tplc="EA1245C0" w:tentative="1">
      <w:start w:val="1"/>
      <w:numFmt w:val="lowerLetter"/>
      <w:lvlText w:val="%5."/>
      <w:lvlJc w:val="left"/>
      <w:pPr>
        <w:ind w:left="3600" w:hanging="360"/>
      </w:pPr>
    </w:lvl>
    <w:lvl w:ilvl="5" w:tplc="46A827D4" w:tentative="1">
      <w:start w:val="1"/>
      <w:numFmt w:val="lowerRoman"/>
      <w:lvlText w:val="%6."/>
      <w:lvlJc w:val="right"/>
      <w:pPr>
        <w:ind w:left="4320" w:hanging="180"/>
      </w:pPr>
    </w:lvl>
    <w:lvl w:ilvl="6" w:tplc="4E4293BC" w:tentative="1">
      <w:start w:val="1"/>
      <w:numFmt w:val="decimal"/>
      <w:lvlText w:val="%7."/>
      <w:lvlJc w:val="left"/>
      <w:pPr>
        <w:ind w:left="5040" w:hanging="360"/>
      </w:pPr>
    </w:lvl>
    <w:lvl w:ilvl="7" w:tplc="0E32F06E" w:tentative="1">
      <w:start w:val="1"/>
      <w:numFmt w:val="lowerLetter"/>
      <w:lvlText w:val="%8."/>
      <w:lvlJc w:val="left"/>
      <w:pPr>
        <w:ind w:left="5760" w:hanging="360"/>
      </w:pPr>
    </w:lvl>
    <w:lvl w:ilvl="8" w:tplc="5FD61186" w:tentative="1">
      <w:start w:val="1"/>
      <w:numFmt w:val="lowerRoman"/>
      <w:lvlText w:val="%9."/>
      <w:lvlJc w:val="right"/>
      <w:pPr>
        <w:ind w:left="6480" w:hanging="180"/>
      </w:pPr>
    </w:lvl>
  </w:abstractNum>
  <w:abstractNum w:abstractNumId="16" w15:restartNumberingAfterBreak="0">
    <w:nsid w:val="7E9B66F8"/>
    <w:multiLevelType w:val="hybridMultilevel"/>
    <w:tmpl w:val="215AEE6A"/>
    <w:lvl w:ilvl="0" w:tplc="35A8BCA0">
      <w:start w:val="1"/>
      <w:numFmt w:val="bullet"/>
      <w:lvlText w:val=""/>
      <w:lvlJc w:val="left"/>
      <w:pPr>
        <w:ind w:left="720" w:hanging="360"/>
      </w:pPr>
      <w:rPr>
        <w:rFonts w:ascii="Symbol" w:hAnsi="Symbol" w:hint="default"/>
      </w:rPr>
    </w:lvl>
    <w:lvl w:ilvl="1" w:tplc="FF10AC2C" w:tentative="1">
      <w:start w:val="1"/>
      <w:numFmt w:val="bullet"/>
      <w:lvlText w:val="o"/>
      <w:lvlJc w:val="left"/>
      <w:pPr>
        <w:ind w:left="1440" w:hanging="360"/>
      </w:pPr>
      <w:rPr>
        <w:rFonts w:ascii="Courier New" w:hAnsi="Courier New" w:cs="Courier New" w:hint="default"/>
      </w:rPr>
    </w:lvl>
    <w:lvl w:ilvl="2" w:tplc="ACC69F20" w:tentative="1">
      <w:start w:val="1"/>
      <w:numFmt w:val="bullet"/>
      <w:lvlText w:val=""/>
      <w:lvlJc w:val="left"/>
      <w:pPr>
        <w:ind w:left="2160" w:hanging="360"/>
      </w:pPr>
      <w:rPr>
        <w:rFonts w:ascii="Wingdings" w:hAnsi="Wingdings" w:hint="default"/>
      </w:rPr>
    </w:lvl>
    <w:lvl w:ilvl="3" w:tplc="2E4212E4" w:tentative="1">
      <w:start w:val="1"/>
      <w:numFmt w:val="bullet"/>
      <w:lvlText w:val=""/>
      <w:lvlJc w:val="left"/>
      <w:pPr>
        <w:ind w:left="2880" w:hanging="360"/>
      </w:pPr>
      <w:rPr>
        <w:rFonts w:ascii="Symbol" w:hAnsi="Symbol" w:hint="default"/>
      </w:rPr>
    </w:lvl>
    <w:lvl w:ilvl="4" w:tplc="F3C2E236" w:tentative="1">
      <w:start w:val="1"/>
      <w:numFmt w:val="bullet"/>
      <w:lvlText w:val="o"/>
      <w:lvlJc w:val="left"/>
      <w:pPr>
        <w:ind w:left="3600" w:hanging="360"/>
      </w:pPr>
      <w:rPr>
        <w:rFonts w:ascii="Courier New" w:hAnsi="Courier New" w:cs="Courier New" w:hint="default"/>
      </w:rPr>
    </w:lvl>
    <w:lvl w:ilvl="5" w:tplc="F7E00086" w:tentative="1">
      <w:start w:val="1"/>
      <w:numFmt w:val="bullet"/>
      <w:lvlText w:val=""/>
      <w:lvlJc w:val="left"/>
      <w:pPr>
        <w:ind w:left="4320" w:hanging="360"/>
      </w:pPr>
      <w:rPr>
        <w:rFonts w:ascii="Wingdings" w:hAnsi="Wingdings" w:hint="default"/>
      </w:rPr>
    </w:lvl>
    <w:lvl w:ilvl="6" w:tplc="8168DCBA" w:tentative="1">
      <w:start w:val="1"/>
      <w:numFmt w:val="bullet"/>
      <w:lvlText w:val=""/>
      <w:lvlJc w:val="left"/>
      <w:pPr>
        <w:ind w:left="5040" w:hanging="360"/>
      </w:pPr>
      <w:rPr>
        <w:rFonts w:ascii="Symbol" w:hAnsi="Symbol" w:hint="default"/>
      </w:rPr>
    </w:lvl>
    <w:lvl w:ilvl="7" w:tplc="646C2242" w:tentative="1">
      <w:start w:val="1"/>
      <w:numFmt w:val="bullet"/>
      <w:lvlText w:val="o"/>
      <w:lvlJc w:val="left"/>
      <w:pPr>
        <w:ind w:left="5760" w:hanging="360"/>
      </w:pPr>
      <w:rPr>
        <w:rFonts w:ascii="Courier New" w:hAnsi="Courier New" w:cs="Courier New" w:hint="default"/>
      </w:rPr>
    </w:lvl>
    <w:lvl w:ilvl="8" w:tplc="9474AA4A"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10"/>
  </w:num>
  <w:num w:numId="8">
    <w:abstractNumId w:val="0"/>
  </w:num>
  <w:num w:numId="9">
    <w:abstractNumId w:val="3"/>
  </w:num>
  <w:num w:numId="10">
    <w:abstractNumId w:val="11"/>
  </w:num>
  <w:num w:numId="11">
    <w:abstractNumId w:val="8"/>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4F"/>
    <w:rsid w:val="00941899"/>
    <w:rsid w:val="00CF0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4A6A5-039C-476B-ABCB-A0414581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133A09"/>
    <w:rPr>
      <w:color w:val="0563C1" w:themeColor="hyperlink"/>
      <w:u w:val="single"/>
    </w:rPr>
  </w:style>
  <w:style w:type="character" w:styleId="CommentReference">
    <w:name w:val="annotation reference"/>
    <w:basedOn w:val="DefaultParagraphFont"/>
    <w:uiPriority w:val="99"/>
    <w:semiHidden/>
    <w:unhideWhenUsed/>
    <w:rsid w:val="009836AB"/>
    <w:rPr>
      <w:sz w:val="16"/>
      <w:szCs w:val="16"/>
    </w:rPr>
  </w:style>
  <w:style w:type="paragraph" w:styleId="CommentText">
    <w:name w:val="annotation text"/>
    <w:basedOn w:val="Normal"/>
    <w:link w:val="CommentTextChar"/>
    <w:uiPriority w:val="99"/>
    <w:semiHidden/>
    <w:unhideWhenUsed/>
    <w:rsid w:val="009836AB"/>
    <w:pPr>
      <w:spacing w:line="240" w:lineRule="auto"/>
    </w:pPr>
    <w:rPr>
      <w:sz w:val="20"/>
      <w:szCs w:val="20"/>
    </w:rPr>
  </w:style>
  <w:style w:type="character" w:customStyle="1" w:styleId="CommentTextChar">
    <w:name w:val="Comment Text Char"/>
    <w:basedOn w:val="DefaultParagraphFont"/>
    <w:link w:val="CommentText"/>
    <w:uiPriority w:val="99"/>
    <w:semiHidden/>
    <w:rsid w:val="009836A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836AB"/>
    <w:rPr>
      <w:b/>
      <w:bCs/>
    </w:rPr>
  </w:style>
  <w:style w:type="character" w:customStyle="1" w:styleId="CommentSubjectChar">
    <w:name w:val="Comment Subject Char"/>
    <w:basedOn w:val="CommentTextChar"/>
    <w:link w:val="CommentSubject"/>
    <w:uiPriority w:val="99"/>
    <w:semiHidden/>
    <w:rsid w:val="009836AB"/>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983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6AB"/>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about-us/about-the-lep.aspx" TargetMode="External"/><Relationship Id="rId13" Type="http://schemas.openxmlformats.org/officeDocument/2006/relationships/hyperlink" Target="http://council.lancashire.gov.uk/ieListMeetings.aspx?CommitteeID=10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1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218"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20" TargetMode="External"/><Relationship Id="rId10" Type="http://schemas.openxmlformats.org/officeDocument/2006/relationships/hyperlink" Target="http://council.lancashire.gov.uk/ieListMeetings.aspx?CommitteeID=1072" TargetMode="External"/><Relationship Id="rId4" Type="http://schemas.openxmlformats.org/officeDocument/2006/relationships/settings" Target="settings.xml"/><Relationship Id="rId9" Type="http://schemas.openxmlformats.org/officeDocument/2006/relationships/hyperlink" Target="http://council.lancashire.gov.uk/ieListMeetings.aspx?CommitteeId=956" TargetMode="External"/><Relationship Id="rId14" Type="http://schemas.openxmlformats.org/officeDocument/2006/relationships/hyperlink" Target="http://council.lancashire.gov.uk/ieListMeetings.aspx?CommitteeID=12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A148-BFFA-4909-B5D8-587E5ECE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cp:revision>
  <dcterms:created xsi:type="dcterms:W3CDTF">2018-04-20T10:02:00Z</dcterms:created>
  <dcterms:modified xsi:type="dcterms:W3CDTF">2018-04-20T10:02:00Z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Decisions Report</vt:lpwstr>
  </property>
  <property fmtid="{D5CDD505-2E9C-101B-9397-08002B2CF9AE}" pid="3" name="LeadOfficer">
    <vt:lpwstr>Holly Tween</vt:lpwstr>
  </property>
  <property fmtid="{D5CDD505-2E9C-101B-9397-08002B2CF9AE}" pid="4" name="LeadOfficerEmail">
    <vt:lpwstr>holly.tween@lancashire.gov.uk</vt:lpwstr>
  </property>
  <property fmtid="{D5CDD505-2E9C-101B-9397-08002B2CF9AE}" pid="5" name="LeadOfficerTel">
    <vt:lpwstr/>
  </property>
  <property fmtid="{D5CDD505-2E9C-101B-9397-08002B2CF9AE}" pid="6" name="MeetingDate">
    <vt:lpwstr>Tuesday, 24 April 2018</vt:lpwstr>
  </property>
</Properties>
</file>